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8EAC85" w14:textId="77777777" w:rsidR="006F700A" w:rsidRPr="00454A25" w:rsidRDefault="006F700A" w:rsidP="008B436E">
      <w:pPr>
        <w:pStyle w:val="MF"/>
        <w:rPr>
          <w:rFonts w:cs="Arial"/>
          <w:color w:val="auto"/>
          <w:szCs w:val="48"/>
        </w:rPr>
        <w:sectPr w:rsidR="006F700A" w:rsidRPr="00454A25" w:rsidSect="001F0CEE">
          <w:headerReference w:type="even" r:id="rId11"/>
          <w:headerReference w:type="default" r:id="rId12"/>
          <w:footerReference w:type="even" r:id="rId13"/>
          <w:footerReference w:type="default" r:id="rId14"/>
          <w:headerReference w:type="first" r:id="rId15"/>
          <w:footerReference w:type="first" r:id="rId16"/>
          <w:pgSz w:w="11900" w:h="16840"/>
          <w:pgMar w:top="2268" w:right="1134" w:bottom="1701" w:left="1134" w:header="851" w:footer="851" w:gutter="0"/>
          <w:cols w:space="720"/>
          <w:docGrid w:linePitch="360"/>
        </w:sectPr>
      </w:pPr>
    </w:p>
    <w:p w14:paraId="05D40C18" w14:textId="0BDC1411" w:rsidR="00FF6BDD" w:rsidRPr="00454A25" w:rsidRDefault="00FF6BDD" w:rsidP="489063A9">
      <w:pPr>
        <w:pStyle w:val="MF"/>
        <w:jc w:val="center"/>
        <w:rPr>
          <w:rFonts w:eastAsia="Georgia" w:cs="Arial"/>
          <w:color w:val="auto"/>
          <w:szCs w:val="48"/>
        </w:rPr>
      </w:pPr>
      <w:r>
        <w:rPr>
          <w:color w:val="auto"/>
          <w:szCs w:val="48"/>
        </w:rPr>
        <w:t>Formulaire de demande d’assistance technique en matière de communautés, de droits et de genre</w:t>
      </w:r>
    </w:p>
    <w:p w14:paraId="47A3D5E8" w14:textId="7CDA6AEB" w:rsidR="00220156" w:rsidRDefault="00220156" w:rsidP="489063A9">
      <w:pPr>
        <w:pStyle w:val="MF"/>
        <w:jc w:val="center"/>
        <w:rPr>
          <w:rFonts w:ascii="Georgia" w:eastAsia="Georgia" w:hAnsi="Georgia" w:cs="Georgia"/>
          <w:b/>
          <w:sz w:val="32"/>
          <w:szCs w:val="32"/>
        </w:rPr>
      </w:pPr>
    </w:p>
    <w:p w14:paraId="1153FF95" w14:textId="41AFAF12" w:rsidR="00FF6BDD" w:rsidRPr="00396658" w:rsidRDefault="00FF6BDD" w:rsidP="489063A9">
      <w:pPr>
        <w:rPr>
          <w:rFonts w:eastAsia="Georgia" w:cs="Georgia"/>
          <w:b/>
          <w:bCs/>
          <w:color w:val="33658E" w:themeColor="accent3"/>
        </w:rPr>
      </w:pPr>
      <w:r>
        <w:rPr>
          <w:noProof/>
        </w:rPr>
        <mc:AlternateContent>
          <mc:Choice Requires="wps">
            <w:drawing>
              <wp:inline distT="45720" distB="45720" distL="114300" distR="114300" wp14:anchorId="70465FB9" wp14:editId="774C98C3">
                <wp:extent cx="5854700" cy="1289050"/>
                <wp:effectExtent l="0" t="0" r="0" b="6350"/>
                <wp:docPr id="16001581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54700" cy="1289050"/>
                        </a:xfrm>
                        <a:prstGeom prst="rect">
                          <a:avLst/>
                        </a:prstGeom>
                        <a:solidFill>
                          <a:srgbClr val="FFFFFF"/>
                        </a:solidFill>
                        <a:ln w="9525">
                          <a:noFill/>
                          <a:miter lim="800000"/>
                          <a:headEnd/>
                          <a:tailEnd/>
                        </a:ln>
                      </wps:spPr>
                      <wps:txbx>
                        <w:txbxContent>
                          <w:p w14:paraId="3C6D52E0" w14:textId="77777777" w:rsidR="004D24C1" w:rsidRDefault="004D24C1" w:rsidP="00803B1D">
                            <w:pPr>
                              <w:shd w:val="clear" w:color="auto" w:fill="F2F2F2" w:themeFill="background1" w:themeFillShade="F2"/>
                              <w:jc w:val="center"/>
                              <w:rPr>
                                <w:rFonts w:ascii="Arial" w:hAnsi="Arial" w:cs="Arial"/>
                                <w:szCs w:val="22"/>
                              </w:rPr>
                            </w:pPr>
                            <w:r>
                              <w:rPr>
                                <w:rFonts w:ascii="Arial" w:hAnsi="Arial"/>
                                <w:szCs w:val="22"/>
                              </w:rPr>
                              <w:t xml:space="preserve">Le programme d’assistance technique en matière de communautés, de droits et de genre du Fonds mondial fournit un soutien aux organisations communautaires et de la société civile afin qu’elles puissent participer activement aux procédures du Fonds mondial tout au long du cycle de vie de la subvention. </w:t>
                            </w:r>
                          </w:p>
                          <w:p w14:paraId="1E2BA3BC" w14:textId="26B5E4FF" w:rsidR="004D24C1" w:rsidRPr="004D24C1" w:rsidRDefault="004D24C1" w:rsidP="00803B1D">
                            <w:pPr>
                              <w:shd w:val="clear" w:color="auto" w:fill="F2F2F2" w:themeFill="background1" w:themeFillShade="F2"/>
                              <w:jc w:val="center"/>
                              <w:rPr>
                                <w:rFonts w:ascii="Arial" w:hAnsi="Arial" w:cs="Arial"/>
                                <w:i/>
                                <w:iCs/>
                                <w:szCs w:val="22"/>
                              </w:rPr>
                            </w:pPr>
                            <w:r>
                              <w:rPr>
                                <w:rFonts w:ascii="Arial" w:hAnsi="Arial"/>
                                <w:i/>
                                <w:iCs/>
                                <w:szCs w:val="22"/>
                                <w:u w:val="single"/>
                              </w:rPr>
                              <w:t>Avant</w:t>
                            </w:r>
                            <w:r>
                              <w:rPr>
                                <w:rFonts w:ascii="Arial" w:hAnsi="Arial"/>
                                <w:i/>
                                <w:iCs/>
                                <w:szCs w:val="22"/>
                              </w:rPr>
                              <w:t xml:space="preserve"> de soumettre votre demande au Fonds mondial,</w:t>
                            </w:r>
                            <w:r w:rsidR="00395B39">
                              <w:rPr>
                                <w:rFonts w:ascii="Arial" w:hAnsi="Arial"/>
                                <w:i/>
                                <w:iCs/>
                                <w:szCs w:val="22"/>
                              </w:rPr>
                              <w:t xml:space="preserve"> </w:t>
                            </w:r>
                            <w:r w:rsidR="00803B1D">
                              <w:rPr>
                                <w:rFonts w:ascii="Arial" w:hAnsi="Arial"/>
                                <w:i/>
                                <w:iCs/>
                                <w:szCs w:val="22"/>
                              </w:rPr>
                              <w:t>veuillez-vous</w:t>
                            </w:r>
                            <w:r>
                              <w:rPr>
                                <w:rFonts w:ascii="Arial" w:hAnsi="Arial"/>
                                <w:i/>
                                <w:iCs/>
                                <w:szCs w:val="22"/>
                              </w:rPr>
                              <w:t xml:space="preserve"> assurer que celle-ci a été revue par la </w:t>
                            </w:r>
                            <w:hyperlink r:id="rId17" w:history="1">
                              <w:r>
                                <w:rPr>
                                  <w:rStyle w:val="Hyperlink"/>
                                  <w:rFonts w:ascii="Arial" w:hAnsi="Arial"/>
                                  <w:i/>
                                  <w:iCs/>
                                  <w:szCs w:val="22"/>
                                </w:rPr>
                                <w:t>plateforme régionale sur les communautés, les droits et les questions de genre</w:t>
                              </w:r>
                            </w:hyperlink>
                            <w:r>
                              <w:rPr>
                                <w:rFonts w:ascii="Arial" w:hAnsi="Arial"/>
                                <w:i/>
                                <w:iCs/>
                                <w:szCs w:val="22"/>
                              </w:rPr>
                              <w:t xml:space="preserve"> de votre région. </w:t>
                            </w:r>
                          </w:p>
                        </w:txbxContent>
                      </wps:txbx>
                      <wps:bodyPr rot="0" vert="horz" wrap="square" lIns="91440" tIns="45720" rIns="91440" bIns="45720" anchor="t" anchorCtr="0">
                        <a:noAutofit/>
                      </wps:bodyPr>
                    </wps:wsp>
                  </a:graphicData>
                </a:graphic>
              </wp:inline>
            </w:drawing>
          </mc:Choice>
          <mc:Fallback>
            <w:pict>
              <v:shapetype w14:anchorId="70465FB9" id="_x0000_t202" coordsize="21600,21600" o:spt="202" path="m,l,21600r21600,l21600,xe">
                <v:stroke joinstyle="miter"/>
                <v:path gradientshapeok="t" o:connecttype="rect"/>
              </v:shapetype>
              <v:shape id="Text Box 2" o:spid="_x0000_s1026" type="#_x0000_t202" style="width:461pt;height:1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" stroked="f">
                <v:textbox>
                  <w:txbxContent>
                    <w:p w14:paraId="3C6D52E0" w14:textId="77777777" w:rsidR="004D24C1" w:rsidRDefault="004D24C1" w:rsidP="00803B1D">
                      <w:pPr>
                        <w:shd w:val="clear" w:color="auto" w:fill="F2F2F2" w:themeFill="background1" w:themeFillShade="F2"/>
                        <w:jc w:val="center"/>
                        <w:rPr>
                          <w:rFonts w:ascii="Arial" w:hAnsi="Arial" w:cs="Arial"/>
                          <w:szCs w:val="22"/>
                        </w:rPr>
                      </w:pPr>
                      <w:r>
                        <w:rPr>
                          <w:rFonts w:ascii="Arial" w:hAnsi="Arial"/>
                          <w:szCs w:val="22"/>
                        </w:rPr>
                        <w:t xml:space="preserve">Le programme d’assistance technique en matière de communautés, de droits et de genre du Fonds mondial fournit un soutien aux organisations communautaires et de la société civile afin qu’elles puissent participer activement aux procédures du Fonds mondial tout au long du cycle de vie de la subvention. </w:t>
                      </w:r>
                    </w:p>
                    <w:p w14:paraId="1E2BA3BC" w14:textId="26B5E4FF" w:rsidR="004D24C1" w:rsidRPr="004D24C1" w:rsidRDefault="004D24C1" w:rsidP="00803B1D">
                      <w:pPr>
                        <w:shd w:val="clear" w:color="auto" w:fill="F2F2F2" w:themeFill="background1" w:themeFillShade="F2"/>
                        <w:jc w:val="center"/>
                        <w:rPr>
                          <w:rFonts w:ascii="Arial" w:hAnsi="Arial" w:cs="Arial"/>
                          <w:i/>
                          <w:iCs/>
                          <w:szCs w:val="22"/>
                        </w:rPr>
                      </w:pPr>
                      <w:r>
                        <w:rPr>
                          <w:rFonts w:ascii="Arial" w:hAnsi="Arial"/>
                          <w:i/>
                          <w:iCs/>
                          <w:szCs w:val="22"/>
                          <w:u w:val="single"/>
                        </w:rPr>
                        <w:t>Avant</w:t>
                      </w:r>
                      <w:r>
                        <w:rPr>
                          <w:rFonts w:ascii="Arial" w:hAnsi="Arial"/>
                          <w:i/>
                          <w:iCs/>
                          <w:szCs w:val="22"/>
                        </w:rPr>
                        <w:t xml:space="preserve"> de soumettre votre demande au Fonds mondial,</w:t>
                      </w:r>
                      <w:r w:rsidR="00395B39">
                        <w:rPr>
                          <w:rFonts w:ascii="Arial" w:hAnsi="Arial"/>
                          <w:i/>
                          <w:iCs/>
                          <w:szCs w:val="22"/>
                        </w:rPr>
                        <w:t xml:space="preserve"> </w:t>
                      </w:r>
                      <w:r w:rsidR="00803B1D">
                        <w:rPr>
                          <w:rFonts w:ascii="Arial" w:hAnsi="Arial"/>
                          <w:i/>
                          <w:iCs/>
                          <w:szCs w:val="22"/>
                        </w:rPr>
                        <w:t>veuillez-vous</w:t>
                      </w:r>
                      <w:r>
                        <w:rPr>
                          <w:rFonts w:ascii="Arial" w:hAnsi="Arial"/>
                          <w:i/>
                          <w:iCs/>
                          <w:szCs w:val="22"/>
                        </w:rPr>
                        <w:t xml:space="preserve"> assurer que celle-ci a été revue par la </w:t>
                      </w:r>
                      <w:hyperlink r:id="rId18" w:history="1">
                        <w:r>
                          <w:rPr>
                            <w:rStyle w:val="Hyperlink"/>
                            <w:rFonts w:ascii="Arial" w:hAnsi="Arial"/>
                            <w:i/>
                            <w:iCs/>
                            <w:szCs w:val="22"/>
                          </w:rPr>
                          <w:t>plateforme régionale sur les communautés, les droits et les questions de genre</w:t>
                        </w:r>
                      </w:hyperlink>
                      <w:r>
                        <w:rPr>
                          <w:rFonts w:ascii="Arial" w:hAnsi="Arial"/>
                          <w:i/>
                          <w:iCs/>
                          <w:szCs w:val="22"/>
                        </w:rPr>
                        <w:t xml:space="preserve"> de votre région. </w:t>
                      </w:r>
                    </w:p>
                  </w:txbxContent>
                </v:textbox>
                <w10:anchorlock/>
              </v:shape>
            </w:pict>
          </mc:Fallback>
        </mc:AlternateContent>
      </w:r>
      <w:bookmarkStart w:id="0" w:name="_GoBack"/>
      <w:bookmarkEnd w:id="0"/>
    </w:p>
    <w:p w14:paraId="421D0ED8" w14:textId="77777777" w:rsidR="00E81E08" w:rsidRDefault="00E81E08" w:rsidP="489063A9">
      <w:pPr>
        <w:rPr>
          <w:rFonts w:eastAsia="Georgia" w:cs="Georgia"/>
          <w:b/>
          <w:bCs/>
          <w:color w:val="33648D"/>
        </w:rPr>
      </w:pPr>
    </w:p>
    <w:p w14:paraId="4A429983" w14:textId="780810BA" w:rsidR="00057A48" w:rsidRPr="00446410" w:rsidRDefault="4B8582B5" w:rsidP="489063A9">
      <w:pPr>
        <w:rPr>
          <w:rFonts w:ascii="Arial" w:eastAsia="Georgia" w:hAnsi="Arial" w:cs="Arial"/>
          <w:b/>
          <w:bCs/>
          <w:color w:val="003F72"/>
        </w:rPr>
      </w:pPr>
      <w:r>
        <w:rPr>
          <w:rFonts w:ascii="Arial" w:hAnsi="Arial"/>
          <w:b/>
          <w:bCs/>
          <w:color w:val="003F72"/>
        </w:rPr>
        <w:t>Renseignements sur le candidat</w:t>
      </w:r>
    </w:p>
    <w:tbl>
      <w:tblPr>
        <w:tblStyle w:val="TableGrid"/>
        <w:tblW w:w="0" w:type="auto"/>
        <w:shd w:val="clear" w:color="auto" w:fill="FFFFFF" w:themeFill="background1"/>
        <w:tblLook w:val="04A0" w:firstRow="1" w:lastRow="0" w:firstColumn="1" w:lastColumn="0" w:noHBand="0" w:noVBand="1"/>
      </w:tblPr>
      <w:tblGrid>
        <w:gridCol w:w="2515"/>
        <w:gridCol w:w="6694"/>
      </w:tblGrid>
      <w:tr w:rsidR="00FF6BDD" w:rsidRPr="00454A25" w14:paraId="298EAC8C" w14:textId="77777777" w:rsidTr="489063A9">
        <w:tc>
          <w:tcPr>
            <w:tcW w:w="2515" w:type="dxa"/>
            <w:shd w:val="clear" w:color="auto" w:fill="FFFFFF" w:themeFill="background1"/>
          </w:tcPr>
          <w:p w14:paraId="298EAC8A" w14:textId="1F8AB5BC" w:rsidR="00FF6BDD" w:rsidRPr="00454A25" w:rsidRDefault="00220156" w:rsidP="489063A9">
            <w:pPr>
              <w:rPr>
                <w:rFonts w:ascii="Arial" w:eastAsia="Georgia" w:hAnsi="Arial" w:cs="Arial"/>
              </w:rPr>
            </w:pPr>
            <w:r>
              <w:rPr>
                <w:rFonts w:ascii="Arial" w:hAnsi="Arial"/>
              </w:rPr>
              <w:t>Nom de l’organisation</w:t>
            </w:r>
          </w:p>
        </w:tc>
        <w:tc>
          <w:tcPr>
            <w:tcW w:w="6694" w:type="dxa"/>
            <w:shd w:val="clear" w:color="auto" w:fill="FFFFFF" w:themeFill="background1"/>
          </w:tcPr>
          <w:p w14:paraId="298EAC8B" w14:textId="4B27C9D4" w:rsidR="00E81E08" w:rsidRPr="00AC6DC6" w:rsidRDefault="00E81E08" w:rsidP="489063A9">
            <w:pPr>
              <w:rPr>
                <w:rFonts w:ascii="Arial" w:hAnsi="Arial" w:cs="Arial"/>
              </w:rPr>
            </w:pPr>
          </w:p>
        </w:tc>
      </w:tr>
      <w:tr w:rsidR="00FF6BDD" w:rsidRPr="00454A25" w14:paraId="298EAC92" w14:textId="77777777" w:rsidTr="489063A9">
        <w:trPr>
          <w:trHeight w:val="224"/>
        </w:trPr>
        <w:tc>
          <w:tcPr>
            <w:tcW w:w="2515" w:type="dxa"/>
            <w:shd w:val="clear" w:color="auto" w:fill="FFFFFF" w:themeFill="background1"/>
          </w:tcPr>
          <w:p w14:paraId="298EAC90" w14:textId="7264C948" w:rsidR="00FF6BDD" w:rsidRPr="00454A25" w:rsidRDefault="00220156" w:rsidP="489063A9">
            <w:pPr>
              <w:rPr>
                <w:rFonts w:ascii="Arial" w:eastAsia="Georgia" w:hAnsi="Arial" w:cs="Arial"/>
              </w:rPr>
            </w:pPr>
            <w:r>
              <w:rPr>
                <w:rFonts w:ascii="Arial" w:hAnsi="Arial"/>
              </w:rPr>
              <w:t>Type d’organisation</w:t>
            </w:r>
          </w:p>
        </w:tc>
        <w:tc>
          <w:tcPr>
            <w:tcW w:w="6694" w:type="dxa"/>
            <w:shd w:val="clear" w:color="auto" w:fill="FFFFFF" w:themeFill="background1"/>
          </w:tcPr>
          <w:p w14:paraId="34DDFEA8" w14:textId="2408E70A" w:rsidR="002E1788" w:rsidRPr="00AC6DC6" w:rsidRDefault="002E1788" w:rsidP="002E1788">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Réseau ou organisation représentant les populations-clés</w:t>
            </w:r>
          </w:p>
          <w:p w14:paraId="19B0657A" w14:textId="2276A232"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Réseau ou organisation dirigé par des jeunes</w:t>
            </w:r>
          </w:p>
          <w:p w14:paraId="336F12B8" w14:textId="53E06454"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Réseau ou organisation de femmes</w:t>
            </w:r>
          </w:p>
          <w:p w14:paraId="51198695" w14:textId="334B3B89"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Réseau ou organisation de personnes vivant avec le VIH ou de personnes atteintes de la tuberculose ou du paludisme</w:t>
            </w:r>
          </w:p>
          <w:p w14:paraId="3660CC7D" w14:textId="768E40C8"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Réseau ou organisations de la société civile dirigé par d’autres communautés touchées (par ex., migrants, réfugiés, mineurs) ou travaillant avec celles-ci</w:t>
            </w:r>
          </w:p>
          <w:p w14:paraId="298EAC91" w14:textId="0375F9F8" w:rsidR="00FF6BDD" w:rsidRPr="00AC6DC6" w:rsidRDefault="002E1788" w:rsidP="489063A9">
            <w:pPr>
              <w:rPr>
                <w:rFonts w:ascii="Arial" w:eastAsia="Georgia" w:hAnsi="Arial" w:cs="Arial"/>
                <w:color w:val="33658E" w:themeColor="accent3"/>
              </w:rPr>
            </w:pPr>
            <w:r>
              <w:rPr>
                <w:rFonts w:ascii="Arial" w:hAnsi="Arial"/>
              </w:rPr>
              <w:t xml:space="preserve">Autre : </w:t>
            </w:r>
            <w:r w:rsidR="00E81E08" w:rsidRPr="00AC6DC6">
              <w:rPr>
                <w:rFonts w:ascii="Arial" w:hAnsi="Arial" w:cs="Arial"/>
              </w:rPr>
              <w:fldChar w:fldCharType="begin" w:fldLock="1">
                <w:ffData>
                  <w:name w:val=""/>
                  <w:enabled/>
                  <w:calcOnExit/>
                  <w:textInput/>
                </w:ffData>
              </w:fldChar>
            </w:r>
            <w:r w:rsidR="00E81E08" w:rsidRPr="00AC6DC6">
              <w:rPr>
                <w:rFonts w:ascii="Arial" w:hAnsi="Arial" w:cs="Arial"/>
              </w:rPr>
              <w:instrText xml:space="preserve"> FORMTEXT </w:instrText>
            </w:r>
            <w:r w:rsidR="00E81E08" w:rsidRPr="00AC6DC6">
              <w:rPr>
                <w:rFonts w:ascii="Arial" w:hAnsi="Arial" w:cs="Arial"/>
              </w:rPr>
            </w:r>
            <w:r w:rsidR="00E81E08" w:rsidRPr="00AC6DC6">
              <w:rPr>
                <w:rFonts w:ascii="Arial" w:hAnsi="Arial" w:cs="Arial"/>
              </w:rPr>
              <w:fldChar w:fldCharType="separate"/>
            </w:r>
            <w:r>
              <w:rPr>
                <w:rFonts w:ascii="Arial" w:hAnsi="Arial"/>
              </w:rPr>
              <w:t>     </w:t>
            </w:r>
            <w:r w:rsidR="00E81E08" w:rsidRPr="00AC6DC6">
              <w:rPr>
                <w:rFonts w:ascii="Arial" w:hAnsi="Arial" w:cs="Arial"/>
              </w:rPr>
              <w:fldChar w:fldCharType="end"/>
            </w:r>
          </w:p>
        </w:tc>
      </w:tr>
      <w:tr w:rsidR="00FF6BDD" w:rsidRPr="00454A25" w14:paraId="298EAC95" w14:textId="77777777" w:rsidTr="489063A9">
        <w:trPr>
          <w:trHeight w:val="224"/>
        </w:trPr>
        <w:tc>
          <w:tcPr>
            <w:tcW w:w="2515" w:type="dxa"/>
            <w:shd w:val="clear" w:color="auto" w:fill="FFFFFF" w:themeFill="background1"/>
          </w:tcPr>
          <w:p w14:paraId="298EAC93" w14:textId="79C58E1F" w:rsidR="00FF6BDD" w:rsidRPr="00454A25" w:rsidRDefault="00220156" w:rsidP="489063A9">
            <w:pPr>
              <w:rPr>
                <w:rFonts w:ascii="Arial" w:eastAsia="Georgia" w:hAnsi="Arial" w:cs="Arial"/>
              </w:rPr>
            </w:pPr>
            <w:r>
              <w:rPr>
                <w:rFonts w:ascii="Arial" w:hAnsi="Arial"/>
              </w:rPr>
              <w:t>Adresse</w:t>
            </w:r>
          </w:p>
        </w:tc>
        <w:tc>
          <w:tcPr>
            <w:tcW w:w="6694" w:type="dxa"/>
            <w:shd w:val="clear" w:color="auto" w:fill="FFFFFF" w:themeFill="background1"/>
          </w:tcPr>
          <w:p w14:paraId="298EAC94" w14:textId="5B0B40D1" w:rsidR="00FF6BDD" w:rsidRPr="00AC6DC6" w:rsidRDefault="00E81E08" w:rsidP="489063A9">
            <w:pPr>
              <w:rPr>
                <w:rFonts w:ascii="Arial" w:eastAsia="Georgia" w:hAnsi="Arial" w:cs="Arial"/>
                <w:b/>
                <w:bCs/>
                <w:color w:val="33658E" w:themeColor="accent3"/>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925315" w:rsidRPr="00454A25" w14:paraId="23E6BA89" w14:textId="77777777" w:rsidTr="489063A9">
        <w:trPr>
          <w:trHeight w:val="224"/>
        </w:trPr>
        <w:tc>
          <w:tcPr>
            <w:tcW w:w="2515" w:type="dxa"/>
            <w:shd w:val="clear" w:color="auto" w:fill="FFFFFF" w:themeFill="background1"/>
          </w:tcPr>
          <w:p w14:paraId="1C930C69" w14:textId="25A9E4B3" w:rsidR="00925315" w:rsidRPr="00454A25" w:rsidRDefault="00925315" w:rsidP="489063A9">
            <w:pPr>
              <w:rPr>
                <w:rFonts w:ascii="Arial" w:eastAsia="Georgia" w:hAnsi="Arial" w:cs="Arial"/>
              </w:rPr>
            </w:pPr>
            <w:r>
              <w:rPr>
                <w:rFonts w:ascii="Arial" w:hAnsi="Arial"/>
              </w:rPr>
              <w:t xml:space="preserve">Pays </w:t>
            </w:r>
          </w:p>
        </w:tc>
        <w:tc>
          <w:tcPr>
            <w:tcW w:w="6694" w:type="dxa"/>
            <w:shd w:val="clear" w:color="auto" w:fill="FFFFFF" w:themeFill="background1"/>
          </w:tcPr>
          <w:p w14:paraId="504FE3E5" w14:textId="172ADC26" w:rsidR="00925315"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53E76DD0" w14:textId="77777777" w:rsidTr="489063A9">
        <w:trPr>
          <w:trHeight w:val="224"/>
        </w:trPr>
        <w:tc>
          <w:tcPr>
            <w:tcW w:w="2515" w:type="dxa"/>
            <w:shd w:val="clear" w:color="auto" w:fill="FFFFFF" w:themeFill="background1"/>
          </w:tcPr>
          <w:p w14:paraId="455305E0" w14:textId="0DF964E5" w:rsidR="00220156" w:rsidRPr="00454A25" w:rsidRDefault="00220156" w:rsidP="489063A9">
            <w:pPr>
              <w:rPr>
                <w:rFonts w:ascii="Arial" w:eastAsia="Georgia" w:hAnsi="Arial" w:cs="Arial"/>
              </w:rPr>
            </w:pPr>
            <w:r>
              <w:rPr>
                <w:rFonts w:ascii="Arial" w:hAnsi="Arial"/>
              </w:rPr>
              <w:t>Référent</w:t>
            </w:r>
          </w:p>
        </w:tc>
        <w:tc>
          <w:tcPr>
            <w:tcW w:w="6694" w:type="dxa"/>
            <w:shd w:val="clear" w:color="auto" w:fill="FFFFFF" w:themeFill="background1"/>
          </w:tcPr>
          <w:p w14:paraId="1D15443C" w14:textId="24F3C789" w:rsidR="00220156"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6602885B" w14:textId="77777777" w:rsidTr="489063A9">
        <w:trPr>
          <w:trHeight w:val="224"/>
        </w:trPr>
        <w:tc>
          <w:tcPr>
            <w:tcW w:w="2515" w:type="dxa"/>
            <w:shd w:val="clear" w:color="auto" w:fill="FFFFFF" w:themeFill="background1"/>
          </w:tcPr>
          <w:p w14:paraId="407FD080" w14:textId="527F92C6" w:rsidR="00220156" w:rsidRPr="00454A25" w:rsidRDefault="00220156" w:rsidP="489063A9">
            <w:pPr>
              <w:rPr>
                <w:rFonts w:ascii="Arial" w:eastAsia="Georgia" w:hAnsi="Arial" w:cs="Arial"/>
              </w:rPr>
            </w:pPr>
            <w:r>
              <w:rPr>
                <w:rFonts w:ascii="Arial" w:hAnsi="Arial"/>
              </w:rPr>
              <w:t>Courriel</w:t>
            </w:r>
          </w:p>
        </w:tc>
        <w:tc>
          <w:tcPr>
            <w:tcW w:w="6694" w:type="dxa"/>
            <w:shd w:val="clear" w:color="auto" w:fill="FFFFFF" w:themeFill="background1"/>
          </w:tcPr>
          <w:p w14:paraId="026E8C21" w14:textId="607E3408" w:rsidR="00220156"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20C88A4A" w14:textId="77777777" w:rsidTr="489063A9">
        <w:trPr>
          <w:trHeight w:val="224"/>
        </w:trPr>
        <w:tc>
          <w:tcPr>
            <w:tcW w:w="2515" w:type="dxa"/>
            <w:shd w:val="clear" w:color="auto" w:fill="FFFFFF" w:themeFill="background1"/>
          </w:tcPr>
          <w:p w14:paraId="7AD23E53" w14:textId="502AB3AB" w:rsidR="00220156" w:rsidRPr="00454A25" w:rsidRDefault="00220156" w:rsidP="489063A9">
            <w:pPr>
              <w:rPr>
                <w:rFonts w:ascii="Arial" w:eastAsia="Georgia" w:hAnsi="Arial" w:cs="Arial"/>
              </w:rPr>
            </w:pPr>
            <w:r>
              <w:rPr>
                <w:rFonts w:ascii="Arial" w:hAnsi="Arial"/>
              </w:rPr>
              <w:t>Numéro de téléphone</w:t>
            </w:r>
          </w:p>
        </w:tc>
        <w:tc>
          <w:tcPr>
            <w:tcW w:w="6694" w:type="dxa"/>
            <w:shd w:val="clear" w:color="auto" w:fill="FFFFFF" w:themeFill="background1"/>
          </w:tcPr>
          <w:p w14:paraId="6EADE8CA" w14:textId="44A2B1BA" w:rsidR="00220156"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3F575C7D" w14:textId="77777777" w:rsidTr="489063A9">
        <w:trPr>
          <w:trHeight w:val="224"/>
        </w:trPr>
        <w:tc>
          <w:tcPr>
            <w:tcW w:w="2515" w:type="dxa"/>
            <w:shd w:val="clear" w:color="auto" w:fill="FFFFFF" w:themeFill="background1"/>
          </w:tcPr>
          <w:p w14:paraId="5C9BBEB0" w14:textId="53D1B51C" w:rsidR="00220156" w:rsidRPr="00454A25" w:rsidRDefault="00220156" w:rsidP="489063A9">
            <w:pPr>
              <w:rPr>
                <w:rFonts w:ascii="Arial" w:eastAsia="Georgia" w:hAnsi="Arial" w:cs="Arial"/>
              </w:rPr>
            </w:pPr>
            <w:r>
              <w:rPr>
                <w:rFonts w:ascii="Arial" w:hAnsi="Arial"/>
              </w:rPr>
              <w:t>Quel est le rôle de votre organisation ?</w:t>
            </w:r>
          </w:p>
        </w:tc>
        <w:tc>
          <w:tcPr>
            <w:tcW w:w="6694" w:type="dxa"/>
            <w:shd w:val="clear" w:color="auto" w:fill="FFFFFF" w:themeFill="background1"/>
          </w:tcPr>
          <w:p w14:paraId="5A53C60E" w14:textId="77777777" w:rsidR="009D0DCA" w:rsidRDefault="00344742" w:rsidP="489063A9">
            <w:pPr>
              <w:rPr>
                <w:rFonts w:ascii="Arial" w:hAnsi="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Récipiendaire principal de la subvention   </w:t>
            </w:r>
          </w:p>
          <w:p w14:paraId="2642587D" w14:textId="77777777" w:rsidR="009D0DCA" w:rsidRDefault="00344742" w:rsidP="489063A9">
            <w:pPr>
              <w:rPr>
                <w:rFonts w:ascii="Arial" w:hAnsi="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Sous-récipiendaire ou sous-sous-récipiendaire de la subvention   </w:t>
            </w:r>
          </w:p>
          <w:p w14:paraId="4E6433F8" w14:textId="77777777" w:rsidR="009D0DCA" w:rsidRDefault="00344742" w:rsidP="489063A9">
            <w:pPr>
              <w:rPr>
                <w:rFonts w:ascii="Arial" w:hAnsi="Arial"/>
              </w:rPr>
            </w:pPr>
            <w:r w:rsidRPr="00AC6DC6">
              <w:rPr>
                <w:rFonts w:ascii="Arial" w:hAnsi="Arial" w:cs="Arial"/>
              </w:rPr>
              <w:fldChar w:fldCharType="begin">
                <w:ffData>
                  <w:name w:val="Kontrollkästchen39"/>
                  <w:enabled/>
                  <w:calcOnExit w:val="0"/>
                  <w:checkBox>
                    <w:sizeAuto/>
                    <w:default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Membre de l’instance de coordination nationale   </w:t>
            </w:r>
          </w:p>
          <w:p w14:paraId="569E85E0" w14:textId="5A497040" w:rsidR="00AD0297" w:rsidRPr="00AC6DC6" w:rsidRDefault="00344742"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Observateur de l’instance de coordination nationale </w:t>
            </w:r>
            <w:r w:rsidRPr="00AC6DC6">
              <w:rPr>
                <w:rFonts w:ascii="Arial" w:hAnsi="Arial" w:cs="Arial"/>
              </w:rPr>
              <w:fldChar w:fldCharType="begin"/>
            </w:r>
            <w:r w:rsidRPr="00AC6DC6">
              <w:rPr>
                <w:rFonts w:ascii="Arial" w:hAnsi="Arial" w:cs="Arial"/>
              </w:rPr>
              <w:instrText xml:space="preserve"> FORMCHECKBOX </w:instrText>
            </w:r>
            <w:r w:rsidR="00803B1D">
              <w:rPr>
                <w:rFonts w:ascii="Arial" w:hAnsi="Arial" w:cs="Arial"/>
              </w:rPr>
              <w:fldChar w:fldCharType="separate"/>
            </w:r>
            <w:r w:rsidRPr="00AC6DC6">
              <w:rPr>
                <w:rFonts w:ascii="Arial" w:hAnsi="Arial" w:cs="Arial"/>
              </w:rPr>
              <w:fldChar w:fldCharType="end"/>
            </w:r>
            <w:r w:rsidRPr="00AC6DC6">
              <w:rPr>
                <w:rFonts w:ascii="Arial" w:hAnsi="Arial" w:cs="Arial"/>
              </w:rPr>
              <w:fldChar w:fldCharType="begin"/>
            </w:r>
            <w:r w:rsidRPr="00AC6DC6">
              <w:rPr>
                <w:rFonts w:ascii="Arial" w:hAnsi="Arial" w:cs="Arial"/>
              </w:rPr>
              <w:instrText xml:space="preserve"> FORMCHECKBOX </w:instrText>
            </w:r>
            <w:r w:rsidR="00803B1D">
              <w:rPr>
                <w:rFonts w:ascii="Arial" w:hAnsi="Arial" w:cs="Arial"/>
              </w:rPr>
              <w:fldChar w:fldCharType="separate"/>
            </w:r>
            <w:r w:rsidRPr="00AC6DC6">
              <w:rPr>
                <w:rFonts w:ascii="Arial" w:hAnsi="Arial" w:cs="Arial"/>
              </w:rPr>
              <w:fldChar w:fldCharType="end"/>
            </w:r>
            <w:r>
              <w:rPr>
                <w:rFonts w:ascii="Arial" w:hAnsi="Arial"/>
              </w:rPr>
              <w:t xml:space="preserve"> </w:t>
            </w:r>
          </w:p>
          <w:p w14:paraId="5DEF45D8" w14:textId="11070D86" w:rsidR="00220156" w:rsidRPr="00AC6DC6" w:rsidRDefault="00E81E08" w:rsidP="489063A9">
            <w:pPr>
              <w:rPr>
                <w:rFonts w:ascii="Arial" w:eastAsia="Georgia"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AC6DC6">
              <w:rPr>
                <w:rFonts w:ascii="Arial" w:hAnsi="Arial" w:cs="Arial"/>
              </w:rPr>
              <w:fldChar w:fldCharType="end"/>
            </w:r>
            <w:r>
              <w:rPr>
                <w:rFonts w:ascii="Arial" w:hAnsi="Arial"/>
              </w:rPr>
              <w:t xml:space="preserve"> Aucun</w:t>
            </w:r>
          </w:p>
        </w:tc>
      </w:tr>
      <w:tr w:rsidR="009569D5" w:rsidRPr="00454A25" w14:paraId="5C4A1CC6" w14:textId="77777777" w:rsidTr="489063A9">
        <w:trPr>
          <w:trHeight w:val="224"/>
        </w:trPr>
        <w:tc>
          <w:tcPr>
            <w:tcW w:w="2515" w:type="dxa"/>
            <w:shd w:val="clear" w:color="auto" w:fill="FFFFFF" w:themeFill="background1"/>
          </w:tcPr>
          <w:p w14:paraId="075BC6D5" w14:textId="207E2084" w:rsidR="009569D5" w:rsidRPr="00454A25" w:rsidRDefault="6EFDA073" w:rsidP="489063A9">
            <w:pPr>
              <w:rPr>
                <w:rFonts w:ascii="Arial" w:eastAsia="Georgia" w:hAnsi="Arial" w:cs="Arial"/>
              </w:rPr>
            </w:pPr>
            <w:r>
              <w:rPr>
                <w:rFonts w:ascii="Arial" w:hAnsi="Arial"/>
              </w:rPr>
              <w:t xml:space="preserve">Date de la demande </w:t>
            </w:r>
          </w:p>
        </w:tc>
        <w:tc>
          <w:tcPr>
            <w:tcW w:w="6694" w:type="dxa"/>
            <w:shd w:val="clear" w:color="auto" w:fill="FFFFFF" w:themeFill="background1"/>
          </w:tcPr>
          <w:p w14:paraId="66E78E47" w14:textId="11E4D18C" w:rsidR="009569D5"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867B9F" w:rsidRPr="00454A25" w14:paraId="6EB44919" w14:textId="77777777" w:rsidTr="489063A9">
        <w:trPr>
          <w:trHeight w:val="224"/>
        </w:trPr>
        <w:tc>
          <w:tcPr>
            <w:tcW w:w="2515" w:type="dxa"/>
            <w:shd w:val="clear" w:color="auto" w:fill="FFFFFF" w:themeFill="background1"/>
          </w:tcPr>
          <w:p w14:paraId="23FF1926" w14:textId="3DFB6FE9" w:rsidR="00867B9F" w:rsidRPr="00454A25" w:rsidRDefault="00867B9F" w:rsidP="489063A9">
            <w:pPr>
              <w:rPr>
                <w:rFonts w:ascii="Arial" w:eastAsia="Georgia" w:hAnsi="Arial" w:cs="Arial"/>
              </w:rPr>
            </w:pPr>
            <w:r>
              <w:rPr>
                <w:rFonts w:ascii="Arial" w:hAnsi="Arial"/>
              </w:rPr>
              <w:t>Date envisagée de début de l’assistance technique</w:t>
            </w:r>
            <w:r w:rsidR="00336F5E" w:rsidRPr="00454A25">
              <w:rPr>
                <w:rStyle w:val="FootnoteReference"/>
                <w:rFonts w:ascii="Arial" w:eastAsia="Georgia" w:hAnsi="Arial" w:cs="Arial"/>
              </w:rPr>
              <w:footnoteReference w:id="1"/>
            </w:r>
          </w:p>
        </w:tc>
        <w:tc>
          <w:tcPr>
            <w:tcW w:w="6694" w:type="dxa"/>
            <w:shd w:val="clear" w:color="auto" w:fill="FFFFFF" w:themeFill="background1"/>
          </w:tcPr>
          <w:p w14:paraId="0C748F90" w14:textId="6052C196" w:rsidR="00867B9F"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bl>
    <w:p w14:paraId="298EAC96" w14:textId="55AB113D" w:rsidR="00FF6BDD" w:rsidRPr="00454A25" w:rsidRDefault="00FF6BDD" w:rsidP="489063A9">
      <w:pPr>
        <w:rPr>
          <w:rFonts w:ascii="Arial" w:eastAsia="Georgia" w:hAnsi="Arial" w:cs="Arial"/>
          <w:b/>
          <w:bCs/>
        </w:rPr>
      </w:pPr>
    </w:p>
    <w:p w14:paraId="1EC13318" w14:textId="328D91F2" w:rsidR="00220156" w:rsidRPr="00454A25" w:rsidRDefault="00220156" w:rsidP="489063A9">
      <w:pPr>
        <w:rPr>
          <w:rFonts w:ascii="Arial" w:eastAsia="Georgia" w:hAnsi="Arial" w:cs="Arial"/>
        </w:rPr>
      </w:pPr>
      <w:r>
        <w:rPr>
          <w:rFonts w:ascii="Arial" w:hAnsi="Arial"/>
        </w:rPr>
        <w:lastRenderedPageBreak/>
        <w:t xml:space="preserve">Quelles organisations ont participé à la préparation de la demande ? Merci de bien vouloir préciser leur degré de participation. </w:t>
      </w:r>
    </w:p>
    <w:tbl>
      <w:tblPr>
        <w:tblStyle w:val="TableGrid"/>
        <w:tblW w:w="0" w:type="auto"/>
        <w:tblLook w:val="04A0" w:firstRow="1" w:lastRow="0" w:firstColumn="1" w:lastColumn="0" w:noHBand="0" w:noVBand="1"/>
      </w:tblPr>
      <w:tblGrid>
        <w:gridCol w:w="9265"/>
      </w:tblGrid>
      <w:tr w:rsidR="00B778D5" w14:paraId="6AE9D9A7" w14:textId="77777777" w:rsidTr="00B778D5">
        <w:tc>
          <w:tcPr>
            <w:tcW w:w="9265" w:type="dxa"/>
          </w:tcPr>
          <w:bookmarkStart w:id="1" w:name="_Hlk57290221"/>
          <w:p w14:paraId="000798AB" w14:textId="2CEA8B57" w:rsidR="00B778D5" w:rsidRPr="00B778D5" w:rsidRDefault="00B778D5" w:rsidP="00B778D5">
            <w:pPr>
              <w:rPr>
                <w:rFonts w:ascii="Arial" w:eastAsia="Georgia" w:hAnsi="Arial" w:cs="Arial"/>
                <w:sz w:val="20"/>
                <w:szCs w:val="20"/>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255FE53B" w14:textId="77777777" w:rsidR="00B778D5" w:rsidRDefault="00B778D5" w:rsidP="00E81E08">
            <w:pPr>
              <w:rPr>
                <w:rFonts w:ascii="Arial" w:hAnsi="Arial" w:cs="Arial"/>
              </w:rPr>
            </w:pPr>
          </w:p>
        </w:tc>
      </w:tr>
      <w:bookmarkEnd w:id="1"/>
    </w:tbl>
    <w:p w14:paraId="79910C20" w14:textId="61B16113" w:rsidR="00220156" w:rsidRPr="00454A25" w:rsidRDefault="00220156" w:rsidP="489063A9">
      <w:pPr>
        <w:rPr>
          <w:rFonts w:ascii="Arial" w:eastAsia="Georgia" w:hAnsi="Arial" w:cs="Arial"/>
          <w:b/>
          <w:bCs/>
        </w:rPr>
      </w:pPr>
    </w:p>
    <w:p w14:paraId="2253B2B3" w14:textId="3DF02C69" w:rsidR="00220156" w:rsidRPr="00446410" w:rsidRDefault="00220156" w:rsidP="489063A9">
      <w:pPr>
        <w:pStyle w:val="ListParagraph"/>
        <w:numPr>
          <w:ilvl w:val="0"/>
          <w:numId w:val="10"/>
        </w:numPr>
        <w:rPr>
          <w:rFonts w:ascii="Arial" w:eastAsia="Georgia" w:hAnsi="Arial" w:cs="Arial"/>
          <w:b/>
          <w:bCs/>
          <w:color w:val="003F72"/>
        </w:rPr>
      </w:pPr>
      <w:r>
        <w:rPr>
          <w:rFonts w:ascii="Arial" w:hAnsi="Arial"/>
          <w:b/>
          <w:bCs/>
          <w:color w:val="003F72"/>
        </w:rPr>
        <w:t>Contexte et justification (maximum 1 page)</w:t>
      </w:r>
      <w:r>
        <w:rPr>
          <w:rFonts w:ascii="Arial" w:hAnsi="Arial"/>
          <w:b/>
          <w:bCs/>
          <w:i/>
          <w:iCs/>
          <w:color w:val="003F72"/>
        </w:rPr>
        <w:t xml:space="preserve"> </w:t>
      </w:r>
    </w:p>
    <w:p w14:paraId="6CE5F2F6" w14:textId="7248B314" w:rsidR="00220156" w:rsidRPr="00454A25" w:rsidRDefault="00344742" w:rsidP="489063A9">
      <w:pPr>
        <w:rPr>
          <w:rFonts w:ascii="Arial" w:eastAsia="Georgia" w:hAnsi="Arial" w:cs="Arial"/>
        </w:rPr>
      </w:pPr>
      <w:r>
        <w:rPr>
          <w:rFonts w:ascii="Arial" w:hAnsi="Arial"/>
        </w:rPr>
        <w:t xml:space="preserve">1.1 Veuillez exposer les motifs de votre demande d’assistance technique en matière de réponses communautaires, de droits et de genre. </w:t>
      </w:r>
    </w:p>
    <w:tbl>
      <w:tblPr>
        <w:tblStyle w:val="TableGrid"/>
        <w:tblW w:w="0" w:type="auto"/>
        <w:tblLook w:val="04A0" w:firstRow="1" w:lastRow="0" w:firstColumn="1" w:lastColumn="0" w:noHBand="0" w:noVBand="1"/>
      </w:tblPr>
      <w:tblGrid>
        <w:gridCol w:w="9265"/>
      </w:tblGrid>
      <w:tr w:rsidR="00B778D5" w14:paraId="6AF7EE3D" w14:textId="77777777" w:rsidTr="00B778D5">
        <w:tc>
          <w:tcPr>
            <w:tcW w:w="9265" w:type="dxa"/>
          </w:tcPr>
          <w:p w14:paraId="548A575B" w14:textId="3CD8FA54" w:rsidR="00B778D5" w:rsidRDefault="00B778D5" w:rsidP="489063A9">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D39BC41" w14:textId="733D45FA" w:rsidR="00B778D5" w:rsidRDefault="00B778D5" w:rsidP="489063A9">
            <w:pPr>
              <w:rPr>
                <w:rFonts w:ascii="Arial" w:eastAsia="Georgia" w:hAnsi="Arial" w:cs="Arial"/>
              </w:rPr>
            </w:pPr>
          </w:p>
        </w:tc>
      </w:tr>
    </w:tbl>
    <w:p w14:paraId="0EA6663F" w14:textId="49F107FE" w:rsidR="00220156" w:rsidRPr="00454A25" w:rsidRDefault="00220156" w:rsidP="489063A9">
      <w:pPr>
        <w:rPr>
          <w:rFonts w:ascii="Arial" w:eastAsia="Georgia" w:hAnsi="Arial" w:cs="Arial"/>
        </w:rPr>
      </w:pPr>
    </w:p>
    <w:p w14:paraId="6A3695E6" w14:textId="4B218FFD" w:rsidR="004D0CC3" w:rsidRPr="00454A25" w:rsidRDefault="004D0CC3" w:rsidP="489063A9">
      <w:pPr>
        <w:rPr>
          <w:rFonts w:ascii="Arial" w:eastAsia="Georgia" w:hAnsi="Arial" w:cs="Arial"/>
        </w:rPr>
      </w:pPr>
    </w:p>
    <w:p w14:paraId="619DCB47" w14:textId="79FE5431" w:rsidR="004D0CC3" w:rsidRPr="00454A25" w:rsidRDefault="004D0CC3" w:rsidP="489063A9">
      <w:pPr>
        <w:rPr>
          <w:rFonts w:ascii="Arial" w:eastAsia="Georgia" w:hAnsi="Arial" w:cs="Arial"/>
        </w:rPr>
      </w:pPr>
      <w:r>
        <w:rPr>
          <w:rFonts w:ascii="Arial" w:hAnsi="Arial"/>
        </w:rPr>
        <w:t>1.2 Cette demande d’assistance technique est-elle liée à l’un des axes de travail suivants du Fonds mondial ? (</w:t>
      </w:r>
      <w:r>
        <w:rPr>
          <w:rFonts w:ascii="Arial" w:hAnsi="Arial"/>
          <w:i/>
          <w:iCs/>
          <w:szCs w:val="22"/>
        </w:rPr>
        <w:t>Veuillez cocher toutes les cases pertinentes</w:t>
      </w:r>
      <w:r>
        <w:rPr>
          <w:rFonts w:ascii="Arial" w:hAnsi="Arial"/>
        </w:rPr>
        <w:t>)</w:t>
      </w:r>
    </w:p>
    <w:p w14:paraId="532E2FFB" w14:textId="4431B12E"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VIH</w:t>
      </w:r>
    </w:p>
    <w:p w14:paraId="2DF38920" w14:textId="289CC7E9"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Tuberculose </w:t>
      </w:r>
    </w:p>
    <w:p w14:paraId="72E05B67" w14:textId="6511548B"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Paludisme</w:t>
      </w:r>
    </w:p>
    <w:p w14:paraId="27C6D372" w14:textId="3E26FF34"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Systèmes résistants et pérennes pour la santé</w:t>
      </w:r>
    </w:p>
    <w:p w14:paraId="5754C814" w14:textId="6A8C9D93" w:rsidR="00344742" w:rsidRPr="00454A25" w:rsidRDefault="00344742" w:rsidP="489063A9">
      <w:pPr>
        <w:rPr>
          <w:rFonts w:ascii="Arial" w:eastAsia="Georgia" w:hAnsi="Arial" w:cs="Arial"/>
        </w:rPr>
      </w:pPr>
    </w:p>
    <w:p w14:paraId="44210886" w14:textId="5E4FDD38" w:rsidR="00344742" w:rsidRPr="00454A25" w:rsidRDefault="00344742" w:rsidP="489063A9">
      <w:pPr>
        <w:rPr>
          <w:rFonts w:ascii="Arial" w:eastAsia="Georgia" w:hAnsi="Arial" w:cs="Arial"/>
        </w:rPr>
      </w:pPr>
      <w:r>
        <w:rPr>
          <w:rFonts w:ascii="Arial" w:hAnsi="Arial"/>
        </w:rPr>
        <w:t xml:space="preserve">1.3 Dans quelle mesure l’assistance technique permettra-t-elle de renforcer la participation de la société civile et des communautés aux procédures du Fonds mondial ? </w:t>
      </w:r>
    </w:p>
    <w:tbl>
      <w:tblPr>
        <w:tblStyle w:val="TableGrid"/>
        <w:tblW w:w="0" w:type="auto"/>
        <w:tblLook w:val="04A0" w:firstRow="1" w:lastRow="0" w:firstColumn="1" w:lastColumn="0" w:noHBand="0" w:noVBand="1"/>
      </w:tblPr>
      <w:tblGrid>
        <w:gridCol w:w="9622"/>
      </w:tblGrid>
      <w:tr w:rsidR="00B778D5" w14:paraId="2DB0E5CB" w14:textId="77777777" w:rsidTr="00B778D5">
        <w:tc>
          <w:tcPr>
            <w:tcW w:w="9622" w:type="dxa"/>
          </w:tcPr>
          <w:p w14:paraId="60DF8239" w14:textId="77777777" w:rsidR="00B778D5" w:rsidRPr="00B778D5" w:rsidRDefault="00B778D5" w:rsidP="00B778D5">
            <w:pPr>
              <w:rPr>
                <w:rFonts w:ascii="Arial" w:eastAsia="Georgia" w:hAnsi="Arial" w:cs="Arial"/>
                <w:sz w:val="20"/>
                <w:szCs w:val="20"/>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B725EF0" w14:textId="77777777" w:rsidR="00B778D5" w:rsidRDefault="00B778D5" w:rsidP="489063A9">
            <w:pPr>
              <w:rPr>
                <w:rFonts w:ascii="Arial" w:eastAsia="Georgia" w:hAnsi="Arial" w:cs="Arial"/>
              </w:rPr>
            </w:pPr>
          </w:p>
        </w:tc>
      </w:tr>
    </w:tbl>
    <w:p w14:paraId="5887D653" w14:textId="6E3619D2" w:rsidR="00B06652" w:rsidRPr="00454A25" w:rsidRDefault="00B06652" w:rsidP="489063A9">
      <w:pPr>
        <w:rPr>
          <w:rFonts w:ascii="Arial" w:eastAsia="Georgia" w:hAnsi="Arial" w:cs="Arial"/>
        </w:rPr>
      </w:pPr>
    </w:p>
    <w:p w14:paraId="7A796FE3" w14:textId="51DA56E9" w:rsidR="004D0CC3" w:rsidRPr="00454A25" w:rsidRDefault="00B06652" w:rsidP="489063A9">
      <w:pPr>
        <w:rPr>
          <w:rFonts w:ascii="Arial" w:eastAsia="Georgia" w:hAnsi="Arial" w:cs="Arial"/>
        </w:rPr>
      </w:pPr>
      <w:r>
        <w:rPr>
          <w:rFonts w:ascii="Arial" w:hAnsi="Arial"/>
        </w:rPr>
        <w:t xml:space="preserve">1.4 Quels groupes de populations clés et vulnérables bénéficieront de cette assistance technique ? </w:t>
      </w:r>
      <w:r>
        <w:rPr>
          <w:rFonts w:ascii="Arial" w:hAnsi="Arial"/>
          <w:i/>
          <w:iCs/>
        </w:rPr>
        <w:t>(Veuillez cocher toutes les cases pertinentes)</w:t>
      </w:r>
      <w:r>
        <w:rPr>
          <w:rFonts w:ascii="Arial" w:hAnsi="Arial"/>
        </w:rPr>
        <w:t xml:space="preserve">  </w:t>
      </w:r>
    </w:p>
    <w:tbl>
      <w:tblPr>
        <w:tblStyle w:val="TableGrid"/>
        <w:tblW w:w="0" w:type="auto"/>
        <w:tblLook w:val="04A0" w:firstRow="1" w:lastRow="0" w:firstColumn="1" w:lastColumn="0" w:noHBand="0" w:noVBand="1"/>
      </w:tblPr>
      <w:tblGrid>
        <w:gridCol w:w="4135"/>
        <w:gridCol w:w="5487"/>
      </w:tblGrid>
      <w:tr w:rsidR="004D0CC3" w:rsidRPr="00454A25" w14:paraId="2C5C2BAA" w14:textId="77777777" w:rsidTr="489063A9">
        <w:tc>
          <w:tcPr>
            <w:tcW w:w="4135" w:type="dxa"/>
          </w:tcPr>
          <w:bookmarkStart w:id="2" w:name="_Hlk54109100"/>
          <w:p w14:paraId="68F21E39"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Hommes ayant des rapports sexuels avec des hommes</w:t>
            </w:r>
          </w:p>
          <w:p w14:paraId="2B7E576F"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Travailleurs et travailleuses du sexe</w:t>
            </w:r>
          </w:p>
          <w:p w14:paraId="28ED184A"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Personnes transgenres</w:t>
            </w:r>
          </w:p>
          <w:p w14:paraId="2AC995FE" w14:textId="6EA317F8"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Consommateurs de drogues (injectables)</w:t>
            </w:r>
          </w:p>
          <w:p w14:paraId="2F48348B" w14:textId="1DFE32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Personnes vivant avec le VIH</w:t>
            </w:r>
          </w:p>
        </w:tc>
        <w:tc>
          <w:tcPr>
            <w:tcW w:w="5487" w:type="dxa"/>
          </w:tcPr>
          <w:p w14:paraId="47BD3CCE" w14:textId="6EFD7F00"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Personnes incarcérées ou détenues dans d’autres milieux fermés</w:t>
            </w:r>
          </w:p>
          <w:p w14:paraId="41D28F51"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Migrants, réfugiés ou personnes déplacées</w:t>
            </w:r>
          </w:p>
          <w:p w14:paraId="45D0E028" w14:textId="59C1065D"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Mineurs et communautés minières</w:t>
            </w:r>
          </w:p>
          <w:p w14:paraId="79342E2D" w14:textId="01DB7245"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803B1D">
              <w:rPr>
                <w:rFonts w:ascii="Arial" w:hAnsi="Arial" w:cs="Arial"/>
              </w:rPr>
            </w:r>
            <w:r w:rsidR="00803B1D">
              <w:rPr>
                <w:rFonts w:ascii="Arial" w:hAnsi="Arial" w:cs="Arial"/>
              </w:rPr>
              <w:fldChar w:fldCharType="separate"/>
            </w:r>
            <w:r w:rsidRPr="00454A25">
              <w:rPr>
                <w:rFonts w:ascii="Arial" w:hAnsi="Arial" w:cs="Arial"/>
              </w:rPr>
              <w:fldChar w:fldCharType="end"/>
            </w:r>
            <w:r>
              <w:rPr>
                <w:rFonts w:ascii="Arial" w:hAnsi="Arial"/>
              </w:rPr>
              <w:t xml:space="preserve"> Adolescentes et jeunes femmes</w:t>
            </w:r>
          </w:p>
          <w:p w14:paraId="0014786A" w14:textId="3B60E0C8" w:rsidR="004D0CC3" w:rsidRPr="00454A25" w:rsidRDefault="004D0CC3" w:rsidP="489063A9">
            <w:pPr>
              <w:rPr>
                <w:rFonts w:ascii="Arial" w:eastAsia="Georgia" w:hAnsi="Arial" w:cs="Arial"/>
              </w:rPr>
            </w:pPr>
            <w:r>
              <w:rPr>
                <w:rFonts w:ascii="Arial" w:hAnsi="Arial"/>
              </w:rPr>
              <w:t xml:space="preserve">Autre : </w:t>
            </w:r>
            <w:r w:rsidR="00E81E08" w:rsidRPr="00454A25">
              <w:rPr>
                <w:rFonts w:ascii="Arial" w:hAnsi="Arial" w:cs="Arial"/>
              </w:rPr>
              <w:fldChar w:fldCharType="begin" w:fldLock="1">
                <w:ffData>
                  <w:name w:val=""/>
                  <w:enabled/>
                  <w:calcOnExit/>
                  <w:textInput/>
                </w:ffData>
              </w:fldChar>
            </w:r>
            <w:r w:rsidR="00E81E08" w:rsidRPr="00454A25">
              <w:rPr>
                <w:rFonts w:ascii="Arial" w:hAnsi="Arial" w:cs="Arial"/>
              </w:rPr>
              <w:instrText xml:space="preserve"> FORMTEXT </w:instrText>
            </w:r>
            <w:r w:rsidR="00E81E08" w:rsidRPr="00454A25">
              <w:rPr>
                <w:rFonts w:ascii="Arial" w:hAnsi="Arial" w:cs="Arial"/>
              </w:rPr>
            </w:r>
            <w:r w:rsidR="00E81E08" w:rsidRPr="00454A25">
              <w:rPr>
                <w:rFonts w:ascii="Arial" w:hAnsi="Arial" w:cs="Arial"/>
              </w:rPr>
              <w:fldChar w:fldCharType="separate"/>
            </w:r>
            <w:r>
              <w:rPr>
                <w:rFonts w:ascii="Arial" w:hAnsi="Arial"/>
              </w:rPr>
              <w:t>     </w:t>
            </w:r>
            <w:r w:rsidR="00E81E08" w:rsidRPr="00454A25">
              <w:rPr>
                <w:rFonts w:ascii="Arial" w:hAnsi="Arial" w:cs="Arial"/>
              </w:rPr>
              <w:fldChar w:fldCharType="end"/>
            </w:r>
          </w:p>
        </w:tc>
      </w:tr>
      <w:bookmarkEnd w:id="2"/>
    </w:tbl>
    <w:p w14:paraId="17737C29" w14:textId="77777777" w:rsidR="004D0CC3" w:rsidRPr="00454A25" w:rsidRDefault="004D0CC3" w:rsidP="489063A9">
      <w:pPr>
        <w:rPr>
          <w:rFonts w:ascii="Arial" w:eastAsia="Georgia" w:hAnsi="Arial" w:cs="Arial"/>
        </w:rPr>
      </w:pPr>
    </w:p>
    <w:p w14:paraId="4704B2F3" w14:textId="5E94C419" w:rsidR="004D0CC3" w:rsidRPr="00446410" w:rsidRDefault="004D0CC3" w:rsidP="489063A9">
      <w:pPr>
        <w:pStyle w:val="ListParagraph"/>
        <w:numPr>
          <w:ilvl w:val="0"/>
          <w:numId w:val="10"/>
        </w:numPr>
        <w:rPr>
          <w:rFonts w:ascii="Arial" w:eastAsia="Georgia" w:hAnsi="Arial" w:cs="Arial"/>
          <w:b/>
          <w:bCs/>
          <w:color w:val="003F72"/>
        </w:rPr>
      </w:pPr>
      <w:r>
        <w:rPr>
          <w:rFonts w:ascii="Arial" w:hAnsi="Arial"/>
          <w:b/>
          <w:bCs/>
          <w:color w:val="003F72"/>
        </w:rPr>
        <w:t>Objectif(s) (maximum 1 page)</w:t>
      </w:r>
    </w:p>
    <w:p w14:paraId="7CF4A251" w14:textId="7F59BF60" w:rsidR="00422648" w:rsidRPr="00454A25" w:rsidRDefault="00422648" w:rsidP="00422648">
      <w:pPr>
        <w:rPr>
          <w:rFonts w:ascii="Arial" w:eastAsia="Georgia" w:hAnsi="Arial" w:cs="Arial"/>
          <w:b/>
          <w:bCs/>
          <w:color w:val="33648D"/>
        </w:rPr>
      </w:pPr>
      <w:r>
        <w:rPr>
          <w:rFonts w:ascii="Arial" w:hAnsi="Arial"/>
        </w:rPr>
        <w:t>2.1 Parmi les domaines d’assistance technique suivants, lequel ou lesquels correspondent le plus à vos besoins ?</w:t>
      </w:r>
      <w:r>
        <w:rPr>
          <w:rFonts w:ascii="Arial" w:hAnsi="Arial"/>
        </w:rPr>
        <w:br/>
      </w:r>
    </w:p>
    <w:tbl>
      <w:tblPr>
        <w:tblStyle w:val="TableGrid"/>
        <w:tblW w:w="0" w:type="auto"/>
        <w:tblLook w:val="04A0" w:firstRow="1" w:lastRow="0" w:firstColumn="1" w:lastColumn="0" w:noHBand="0" w:noVBand="1"/>
      </w:tblPr>
      <w:tblGrid>
        <w:gridCol w:w="5395"/>
        <w:gridCol w:w="4227"/>
      </w:tblGrid>
      <w:tr w:rsidR="00422648" w:rsidRPr="00454A25" w14:paraId="29B4DFB6" w14:textId="77777777" w:rsidTr="0084146D">
        <w:tc>
          <w:tcPr>
            <w:tcW w:w="5395" w:type="dxa"/>
          </w:tcPr>
          <w:p w14:paraId="5003FA7B" w14:textId="77777777" w:rsidR="00422648" w:rsidRPr="00454A25" w:rsidRDefault="00422648" w:rsidP="0084146D">
            <w:pPr>
              <w:pStyle w:val="ListParagraph"/>
              <w:numPr>
                <w:ilvl w:val="0"/>
                <w:numId w:val="16"/>
              </w:numPr>
              <w:spacing w:after="0"/>
              <w:rPr>
                <w:rFonts w:ascii="Arial" w:eastAsia="Georgia" w:hAnsi="Arial" w:cs="Arial"/>
                <w:b/>
                <w:bCs/>
                <w:sz w:val="20"/>
                <w:szCs w:val="20"/>
              </w:rPr>
            </w:pPr>
            <w:r>
              <w:rPr>
                <w:rFonts w:ascii="Arial" w:hAnsi="Arial"/>
                <w:b/>
                <w:bCs/>
                <w:sz w:val="20"/>
                <w:szCs w:val="20"/>
              </w:rPr>
              <w:t>Analyses de situation et évaluations des besoins</w:t>
            </w:r>
          </w:p>
          <w:p w14:paraId="43AD20AB"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Évaluation des questions liées aux communautés, aux droits et au genre pour éclairer la prise de décisions</w:t>
            </w:r>
          </w:p>
          <w:p w14:paraId="63CB0DBF" w14:textId="77777777" w:rsidR="00422648" w:rsidRPr="00454A25" w:rsidRDefault="00422648" w:rsidP="0084146D">
            <w:pPr>
              <w:spacing w:after="120"/>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Révision des programmes pour s’assurer que le point de vue des communautés soit pris en compte pour améliorer la prestation de services </w:t>
            </w:r>
          </w:p>
          <w:p w14:paraId="7FDB391E" w14:textId="77777777" w:rsidR="00422648" w:rsidRPr="00454A25" w:rsidRDefault="00422648" w:rsidP="0084146D">
            <w:pPr>
              <w:pStyle w:val="ListParagraph"/>
              <w:numPr>
                <w:ilvl w:val="0"/>
                <w:numId w:val="16"/>
              </w:numPr>
              <w:spacing w:after="0"/>
              <w:rPr>
                <w:rFonts w:ascii="Arial" w:eastAsia="Georgia" w:hAnsi="Arial" w:cs="Arial"/>
                <w:b/>
                <w:bCs/>
                <w:sz w:val="20"/>
                <w:szCs w:val="20"/>
              </w:rPr>
            </w:pPr>
            <w:r>
              <w:rPr>
                <w:rFonts w:ascii="Arial" w:hAnsi="Arial"/>
                <w:b/>
                <w:bCs/>
                <w:sz w:val="20"/>
                <w:szCs w:val="20"/>
              </w:rPr>
              <w:t>Participation au dialogue au niveau du pays</w:t>
            </w:r>
          </w:p>
          <w:p w14:paraId="182B20D9"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Consultations au niveau communautaire afin de définir les priorités à inclure dans les politiques, directives, plans et programmes nationaux</w:t>
            </w:r>
          </w:p>
          <w:p w14:paraId="4997DC81"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Coordination des contributions aux principaux documents liés au Fonds mondial (par ex., plan stratégique national ou demande de financement)</w:t>
            </w:r>
          </w:p>
          <w:p w14:paraId="61F31921"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Planification de la participation des communautés aux procédures du Fonds mondial </w:t>
            </w:r>
          </w:p>
          <w:p w14:paraId="4617DFC7" w14:textId="77777777" w:rsidR="00422648" w:rsidRPr="00454A25" w:rsidRDefault="00422648" w:rsidP="0084146D">
            <w:pPr>
              <w:spacing w:after="120"/>
              <w:rPr>
                <w:rFonts w:ascii="Arial" w:eastAsia="Georgia" w:hAnsi="Arial" w:cs="Arial"/>
                <w:b/>
                <w:bCs/>
                <w:sz w:val="20"/>
                <w:szCs w:val="20"/>
              </w:rPr>
            </w:pPr>
            <w:r w:rsidRPr="00454A25">
              <w:rPr>
                <w:rFonts w:ascii="Arial" w:hAnsi="Arial" w:cs="Arial"/>
                <w:sz w:val="20"/>
                <w:szCs w:val="20"/>
              </w:rPr>
              <w:lastRenderedPageBreak/>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Concertation et élaboration de stratégies collectives pour un plaidoyer coordonné mené par les communautés</w:t>
            </w:r>
          </w:p>
        </w:tc>
        <w:tc>
          <w:tcPr>
            <w:tcW w:w="4227" w:type="dxa"/>
          </w:tcPr>
          <w:p w14:paraId="1CF0B880" w14:textId="77777777" w:rsidR="00422648" w:rsidRPr="00454A25" w:rsidRDefault="00422648" w:rsidP="0084146D">
            <w:pPr>
              <w:pStyle w:val="ListParagraph"/>
              <w:numPr>
                <w:ilvl w:val="0"/>
                <w:numId w:val="16"/>
              </w:numPr>
              <w:spacing w:after="0"/>
              <w:rPr>
                <w:rFonts w:ascii="Arial" w:eastAsia="Georgia" w:hAnsi="Arial" w:cs="Arial"/>
                <w:b/>
                <w:bCs/>
                <w:sz w:val="20"/>
                <w:szCs w:val="20"/>
              </w:rPr>
            </w:pPr>
            <w:r>
              <w:rPr>
                <w:rFonts w:ascii="Arial" w:hAnsi="Arial"/>
                <w:b/>
                <w:bCs/>
                <w:sz w:val="20"/>
                <w:szCs w:val="20"/>
              </w:rPr>
              <w:lastRenderedPageBreak/>
              <w:t>Soutien à la conception et à la mise en œuvre des programmes</w:t>
            </w:r>
          </w:p>
          <w:p w14:paraId="59E2CCDB"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Cartographie des organisations et activités communautaires et de la société civile en vue du renforcement des systèmes communautaires</w:t>
            </w:r>
          </w:p>
          <w:p w14:paraId="6CD9DCE6"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Perfectionner ou valider les outils d’appui à la participation des communautés aux procédures du Fonds mondial</w:t>
            </w:r>
          </w:p>
          <w:p w14:paraId="7CFC609B"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803B1D">
              <w:rPr>
                <w:rFonts w:ascii="Arial" w:hAnsi="Arial" w:cs="Arial"/>
                <w:sz w:val="20"/>
                <w:szCs w:val="20"/>
              </w:rPr>
            </w:r>
            <w:r w:rsidR="00803B1D">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Atelier(s) visant à consolider les connaissances de la société civile et des communautés au sujet du Fonds mondial</w:t>
            </w:r>
          </w:p>
          <w:p w14:paraId="791320A7" w14:textId="77777777" w:rsidR="00422648" w:rsidRPr="00B4521B" w:rsidRDefault="00422648" w:rsidP="0084146D">
            <w:pPr>
              <w:rPr>
                <w:rFonts w:ascii="Arial" w:eastAsia="Georgia" w:hAnsi="Arial" w:cs="Arial"/>
                <w:sz w:val="20"/>
                <w:szCs w:val="20"/>
                <w:lang w:val="fr-CA"/>
              </w:rPr>
            </w:pPr>
          </w:p>
          <w:p w14:paraId="6DD89ABB" w14:textId="77777777" w:rsidR="00422648" w:rsidRPr="00454A25" w:rsidRDefault="00422648" w:rsidP="0084146D">
            <w:pPr>
              <w:rPr>
                <w:rFonts w:ascii="Arial" w:eastAsia="Georgia" w:hAnsi="Arial" w:cs="Arial"/>
                <w:sz w:val="20"/>
                <w:szCs w:val="20"/>
              </w:rPr>
            </w:pPr>
            <w:r>
              <w:rPr>
                <w:rFonts w:ascii="Arial" w:hAnsi="Arial"/>
                <w:sz w:val="20"/>
                <w:szCs w:val="20"/>
              </w:rPr>
              <w:t xml:space="preserve">Autre : </w:t>
            </w: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tc>
      </w:tr>
    </w:tbl>
    <w:p w14:paraId="1AF712A0" w14:textId="69D7F71B" w:rsidR="00422648" w:rsidRPr="00454A25" w:rsidRDefault="00422648" w:rsidP="00422648">
      <w:pPr>
        <w:rPr>
          <w:rFonts w:ascii="Arial" w:eastAsia="Georgia" w:hAnsi="Arial" w:cs="Arial"/>
          <w:i/>
          <w:iCs/>
        </w:rPr>
      </w:pPr>
      <w:r>
        <w:rPr>
          <w:rFonts w:ascii="Arial" w:hAnsi="Arial"/>
          <w:i/>
          <w:iCs/>
        </w:rPr>
        <w:t>Note : Pour en savoir plus sur les domaines de l’assistance technique, veuillez consulter la</w:t>
      </w:r>
      <w:r>
        <w:t xml:space="preserve"> </w:t>
      </w:r>
      <w:hyperlink r:id="rId19" w:history="1">
        <w:r>
          <w:rPr>
            <w:rStyle w:val="Hyperlink"/>
            <w:rFonts w:ascii="Arial" w:hAnsi="Arial"/>
            <w:i/>
            <w:iCs/>
          </w:rPr>
          <w:t>note d’orientation</w:t>
        </w:r>
      </w:hyperlink>
      <w:r>
        <w:t xml:space="preserve"> </w:t>
      </w:r>
      <w:r>
        <w:rPr>
          <w:rFonts w:ascii="Arial" w:hAnsi="Arial"/>
          <w:i/>
          <w:iCs/>
        </w:rPr>
        <w:t>correspondante</w:t>
      </w:r>
      <w:r>
        <w:t>.</w:t>
      </w:r>
      <w:r>
        <w:rPr>
          <w:rFonts w:ascii="Arial" w:hAnsi="Arial"/>
          <w:i/>
          <w:iCs/>
        </w:rPr>
        <w:t xml:space="preserve"> </w:t>
      </w:r>
    </w:p>
    <w:p w14:paraId="13FA1B43" w14:textId="77777777" w:rsidR="00422648" w:rsidRDefault="00422648" w:rsidP="489063A9">
      <w:pPr>
        <w:rPr>
          <w:rFonts w:ascii="Arial" w:eastAsia="Georgia" w:hAnsi="Arial" w:cs="Arial"/>
        </w:rPr>
      </w:pPr>
    </w:p>
    <w:p w14:paraId="14FA2336" w14:textId="007D56B8" w:rsidR="004D0CC3" w:rsidRPr="00454A25" w:rsidRDefault="004D0CC3" w:rsidP="489063A9">
      <w:pPr>
        <w:rPr>
          <w:rFonts w:ascii="Arial" w:eastAsia="Georgia" w:hAnsi="Arial" w:cs="Arial"/>
        </w:rPr>
      </w:pPr>
      <w:r>
        <w:rPr>
          <w:rFonts w:ascii="Arial" w:hAnsi="Arial"/>
        </w:rPr>
        <w:t>2.3 Quels sont les principaux objectifs de l’assistance technique </w:t>
      </w:r>
      <w:r w:rsidR="009D0DCA">
        <w:rPr>
          <w:rFonts w:ascii="Arial" w:hAnsi="Arial"/>
        </w:rPr>
        <w:t>demandée </w:t>
      </w:r>
      <w:r>
        <w:rPr>
          <w:rFonts w:ascii="Arial" w:hAnsi="Arial"/>
        </w:rPr>
        <w:t>?</w:t>
      </w:r>
    </w:p>
    <w:tbl>
      <w:tblPr>
        <w:tblStyle w:val="TableGrid"/>
        <w:tblW w:w="0" w:type="auto"/>
        <w:tblLook w:val="04A0" w:firstRow="1" w:lastRow="0" w:firstColumn="1" w:lastColumn="0" w:noHBand="0" w:noVBand="1"/>
      </w:tblPr>
      <w:tblGrid>
        <w:gridCol w:w="9622"/>
      </w:tblGrid>
      <w:tr w:rsidR="00B778D5" w14:paraId="0F0306D6" w14:textId="77777777" w:rsidTr="00B778D5">
        <w:tc>
          <w:tcPr>
            <w:tcW w:w="9622" w:type="dxa"/>
          </w:tcPr>
          <w:p w14:paraId="0229FFF6" w14:textId="77777777" w:rsidR="00B778D5" w:rsidRPr="00B778D5" w:rsidRDefault="00B778D5" w:rsidP="00B778D5">
            <w:pPr>
              <w:rPr>
                <w:rFonts w:ascii="Arial" w:eastAsia="Georgia" w:hAnsi="Arial" w:cs="Arial"/>
                <w:sz w:val="20"/>
                <w:szCs w:val="20"/>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763E989" w14:textId="77777777" w:rsidR="00B778D5" w:rsidRDefault="00B778D5" w:rsidP="489063A9">
            <w:pPr>
              <w:rPr>
                <w:rFonts w:ascii="Arial" w:hAnsi="Arial" w:cs="Arial"/>
              </w:rPr>
            </w:pPr>
          </w:p>
        </w:tc>
      </w:tr>
    </w:tbl>
    <w:p w14:paraId="38A14810" w14:textId="77777777" w:rsidR="00B778D5" w:rsidRPr="00454A25" w:rsidRDefault="00B778D5" w:rsidP="489063A9">
      <w:pPr>
        <w:rPr>
          <w:rFonts w:ascii="Arial" w:eastAsia="Georgia" w:hAnsi="Arial" w:cs="Arial"/>
          <w:b/>
          <w:bCs/>
          <w:color w:val="33658E" w:themeColor="accent3"/>
        </w:rPr>
      </w:pPr>
    </w:p>
    <w:p w14:paraId="06D0F028" w14:textId="299972C5" w:rsidR="00882AA2" w:rsidRPr="00422648" w:rsidRDefault="00882AA2" w:rsidP="489063A9">
      <w:pPr>
        <w:pStyle w:val="ListParagraph"/>
        <w:numPr>
          <w:ilvl w:val="0"/>
          <w:numId w:val="10"/>
        </w:numPr>
        <w:rPr>
          <w:rFonts w:ascii="Arial" w:eastAsia="Georgia" w:hAnsi="Arial" w:cs="Arial"/>
          <w:b/>
          <w:bCs/>
          <w:color w:val="003F72"/>
        </w:rPr>
      </w:pPr>
      <w:r>
        <w:rPr>
          <w:rFonts w:ascii="Arial" w:hAnsi="Arial"/>
          <w:b/>
          <w:bCs/>
          <w:color w:val="003F72"/>
        </w:rPr>
        <w:t>Champ d’application (maximum 2,5 pages)</w:t>
      </w:r>
    </w:p>
    <w:p w14:paraId="5FF3B5C1" w14:textId="409C165B" w:rsidR="00882AA2" w:rsidRPr="00454A25" w:rsidRDefault="00882AA2" w:rsidP="489063A9">
      <w:pPr>
        <w:pStyle w:val="Default"/>
        <w:rPr>
          <w:rFonts w:ascii="Arial" w:eastAsia="Georgia" w:hAnsi="Arial" w:cs="Arial"/>
          <w:sz w:val="22"/>
          <w:szCs w:val="22"/>
        </w:rPr>
      </w:pPr>
      <w:r>
        <w:rPr>
          <w:rFonts w:ascii="Arial" w:hAnsi="Arial"/>
          <w:sz w:val="22"/>
          <w:szCs w:val="22"/>
        </w:rPr>
        <w:t>3.1 Merci de bien vouloir fournir des précisions sur les activités prévues dans le tableau ci-dessous.</w:t>
      </w:r>
    </w:p>
    <w:p w14:paraId="6642362C" w14:textId="15253032" w:rsidR="00F21D45" w:rsidRPr="00454A25" w:rsidRDefault="00F21D45" w:rsidP="489063A9">
      <w:pPr>
        <w:pStyle w:val="Default"/>
        <w:rPr>
          <w:rFonts w:ascii="Arial" w:eastAsia="Georgia" w:hAnsi="Arial" w:cs="Arial"/>
          <w:sz w:val="22"/>
          <w:szCs w:val="22"/>
        </w:rPr>
      </w:pP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0"/>
        <w:gridCol w:w="5512"/>
        <w:gridCol w:w="1623"/>
        <w:gridCol w:w="1527"/>
      </w:tblGrid>
      <w:tr w:rsidR="00F21D45" w:rsidRPr="00454A25" w14:paraId="68F04693"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shd w:val="clear" w:color="auto" w:fill="C5D9F1"/>
            <w:hideMark/>
          </w:tcPr>
          <w:p w14:paraId="50DC714F" w14:textId="77777777" w:rsidR="00F21D45" w:rsidRPr="00454A25" w:rsidRDefault="62926BB5" w:rsidP="489063A9">
            <w:pPr>
              <w:rPr>
                <w:rFonts w:ascii="Arial" w:eastAsia="Georgia" w:hAnsi="Arial" w:cs="Arial"/>
                <w:b/>
                <w:bCs/>
              </w:rPr>
            </w:pPr>
            <w:r>
              <w:rPr>
                <w:rFonts w:ascii="Arial" w:hAnsi="Arial"/>
                <w:b/>
                <w:bCs/>
              </w:rPr>
              <w:t>N</w:t>
            </w:r>
            <w:r>
              <w:rPr>
                <w:rFonts w:ascii="Arial" w:hAnsi="Arial"/>
                <w:b/>
                <w:bCs/>
                <w:vertAlign w:val="superscript"/>
              </w:rPr>
              <w:t>o</w:t>
            </w:r>
          </w:p>
        </w:tc>
        <w:tc>
          <w:tcPr>
            <w:tcW w:w="5690" w:type="dxa"/>
            <w:tcBorders>
              <w:top w:val="single" w:sz="4" w:space="0" w:color="auto"/>
              <w:left w:val="single" w:sz="4" w:space="0" w:color="auto"/>
              <w:bottom w:val="single" w:sz="4" w:space="0" w:color="auto"/>
              <w:right w:val="single" w:sz="4" w:space="0" w:color="auto"/>
            </w:tcBorders>
            <w:shd w:val="clear" w:color="auto" w:fill="C5D9F1"/>
            <w:hideMark/>
          </w:tcPr>
          <w:p w14:paraId="33F3BA51" w14:textId="77777777" w:rsidR="00F21D45" w:rsidRPr="00454A25" w:rsidRDefault="62926BB5" w:rsidP="489063A9">
            <w:pPr>
              <w:rPr>
                <w:rFonts w:ascii="Arial" w:eastAsia="Georgia" w:hAnsi="Arial" w:cs="Arial"/>
              </w:rPr>
            </w:pPr>
            <w:r>
              <w:rPr>
                <w:rFonts w:ascii="Arial" w:hAnsi="Arial"/>
                <w:b/>
                <w:bCs/>
              </w:rPr>
              <w:t>Activité</w:t>
            </w:r>
            <w:r>
              <w:rPr>
                <w:rFonts w:ascii="Arial" w:hAnsi="Arial"/>
              </w:rPr>
              <w:t xml:space="preserve"> </w:t>
            </w:r>
          </w:p>
        </w:tc>
        <w:tc>
          <w:tcPr>
            <w:tcW w:w="1438" w:type="dxa"/>
            <w:tcBorders>
              <w:top w:val="single" w:sz="4" w:space="0" w:color="auto"/>
              <w:left w:val="single" w:sz="4" w:space="0" w:color="auto"/>
              <w:bottom w:val="single" w:sz="4" w:space="0" w:color="auto"/>
              <w:right w:val="single" w:sz="4" w:space="0" w:color="auto"/>
            </w:tcBorders>
            <w:shd w:val="clear" w:color="auto" w:fill="C5D9F1"/>
            <w:hideMark/>
          </w:tcPr>
          <w:p w14:paraId="283F8E5E" w14:textId="77777777" w:rsidR="00F21D45" w:rsidRPr="00454A25" w:rsidRDefault="62926BB5" w:rsidP="489063A9">
            <w:pPr>
              <w:rPr>
                <w:rFonts w:ascii="Arial" w:eastAsia="Georgia" w:hAnsi="Arial" w:cs="Arial"/>
                <w:b/>
                <w:bCs/>
              </w:rPr>
            </w:pPr>
            <w:r>
              <w:rPr>
                <w:rFonts w:ascii="Arial" w:hAnsi="Arial"/>
                <w:b/>
                <w:bCs/>
              </w:rPr>
              <w:t>Observations</w:t>
            </w:r>
            <w:r>
              <w:rPr>
                <w:rFonts w:ascii="Arial" w:hAnsi="Arial"/>
              </w:rPr>
              <w:t xml:space="preserve"> (Veuillez différencier le travail dans le pays et le travail de bureau)</w:t>
            </w:r>
          </w:p>
        </w:tc>
        <w:tc>
          <w:tcPr>
            <w:tcW w:w="1533" w:type="dxa"/>
            <w:tcBorders>
              <w:top w:val="single" w:sz="4" w:space="0" w:color="auto"/>
              <w:left w:val="single" w:sz="4" w:space="0" w:color="auto"/>
              <w:bottom w:val="single" w:sz="4" w:space="0" w:color="auto"/>
              <w:right w:val="single" w:sz="4" w:space="0" w:color="auto"/>
            </w:tcBorders>
            <w:shd w:val="clear" w:color="auto" w:fill="C5D9F1"/>
            <w:hideMark/>
          </w:tcPr>
          <w:p w14:paraId="294576EE" w14:textId="77777777" w:rsidR="00F21D45" w:rsidRPr="00454A25" w:rsidRDefault="62926BB5" w:rsidP="489063A9">
            <w:pPr>
              <w:rPr>
                <w:rFonts w:ascii="Arial" w:eastAsia="Georgia" w:hAnsi="Arial" w:cs="Arial"/>
                <w:b/>
                <w:bCs/>
              </w:rPr>
            </w:pPr>
            <w:r>
              <w:rPr>
                <w:rFonts w:ascii="Arial" w:hAnsi="Arial"/>
                <w:b/>
                <w:bCs/>
              </w:rPr>
              <w:t xml:space="preserve">Nombre de journées d’expertise </w:t>
            </w:r>
          </w:p>
        </w:tc>
      </w:tr>
      <w:tr w:rsidR="00F21D45" w:rsidRPr="00454A25" w14:paraId="45A0CEE8"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64D0657E" w14:textId="77F86723"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29D288CA" w14:textId="0CC812EA"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0CD66415" w14:textId="5AB7A92C"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17CA4409" w14:textId="329641A6"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550C0F25"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452E789E" w14:textId="1477755D"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22D6132D" w14:textId="410B448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09AA6DA8" w14:textId="3F2E94FA"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6A3D845F" w14:textId="35E31D6B"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6DD85C69"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4AADE817" w14:textId="773303B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0CAD988B" w14:textId="092719D0"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7AC1CC55" w14:textId="5EC1AD76"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77C8CFC9" w14:textId="596EFF02"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4700A29F"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205E14DE" w14:textId="00630C2D"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545351B4" w14:textId="3350DD83"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1B72440E" w14:textId="76E80401"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09A98283" w14:textId="503E1718"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3D50CDFA"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7E6B8F17" w14:textId="35246F04"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7F5D63AE" w14:textId="245A751B"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3CC61401" w14:textId="04424EB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15FA45B4" w14:textId="62CE0C98"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2550F46A"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5FFAC383" w14:textId="5F1F36F8"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322B74AC" w14:textId="0F32510D"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4827BC88" w14:textId="74D178C5"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37788346" w14:textId="6789FA1E"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00EAA54A"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2DBD5423" w14:textId="6D721C64"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53517D15" w14:textId="20509214"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78387B92" w14:textId="30A0525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29E9944A" w14:textId="381BE4E5"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07E692D3"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44D3C985" w14:textId="2993A236"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0BE6D1A8" w14:textId="11A5650A"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3105CCE9" w14:textId="0CA5F83E"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4692C6EF" w14:textId="3AB03FE4"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3041B8B5" w14:textId="77777777" w:rsidTr="489063A9">
        <w:trPr>
          <w:jc w:val="center"/>
        </w:trPr>
        <w:tc>
          <w:tcPr>
            <w:tcW w:w="7989" w:type="dxa"/>
            <w:gridSpan w:val="3"/>
            <w:tcBorders>
              <w:top w:val="single" w:sz="4" w:space="0" w:color="auto"/>
              <w:left w:val="single" w:sz="4" w:space="0" w:color="auto"/>
              <w:bottom w:val="single" w:sz="4" w:space="0" w:color="auto"/>
              <w:right w:val="single" w:sz="4" w:space="0" w:color="auto"/>
            </w:tcBorders>
            <w:hideMark/>
          </w:tcPr>
          <w:p w14:paraId="339B4D85" w14:textId="77777777" w:rsidR="00F21D45" w:rsidRPr="00454A25" w:rsidRDefault="62926BB5" w:rsidP="489063A9">
            <w:pPr>
              <w:rPr>
                <w:rFonts w:ascii="Arial" w:eastAsia="Georgia" w:hAnsi="Arial" w:cs="Arial"/>
                <w:b/>
                <w:bCs/>
              </w:rPr>
            </w:pPr>
            <w:r>
              <w:rPr>
                <w:rFonts w:ascii="Arial" w:hAnsi="Arial"/>
                <w:b/>
                <w:bCs/>
              </w:rPr>
              <w:t xml:space="preserve">Total </w:t>
            </w:r>
          </w:p>
        </w:tc>
        <w:tc>
          <w:tcPr>
            <w:tcW w:w="1533" w:type="dxa"/>
            <w:tcBorders>
              <w:top w:val="single" w:sz="4" w:space="0" w:color="auto"/>
              <w:left w:val="single" w:sz="4" w:space="0" w:color="auto"/>
              <w:bottom w:val="single" w:sz="4" w:space="0" w:color="auto"/>
              <w:right w:val="single" w:sz="4" w:space="0" w:color="auto"/>
            </w:tcBorders>
          </w:tcPr>
          <w:p w14:paraId="67F9A8E0" w14:textId="2AC590A3"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r w:rsidR="00F21D45" w:rsidRPr="00454A25">
              <w:rPr>
                <w:rFonts w:ascii="Arial" w:hAnsi="Arial" w:cs="Arial"/>
              </w:rPr>
              <w:fldChar w:fldCharType="begin">
                <w:ffData>
                  <w:name w:val="Text45"/>
                  <w:enabled/>
                  <w:calcOnExit w:val="0"/>
                  <w:textInput/>
                </w:ffData>
              </w:fldChar>
            </w:r>
            <w:r w:rsidR="00F21D45" w:rsidRPr="00454A25">
              <w:rPr>
                <w:rFonts w:ascii="Arial" w:hAnsi="Arial" w:cs="Arial"/>
              </w:rPr>
              <w:instrText xml:space="preserve"> FORMTEXT </w:instrText>
            </w:r>
            <w:r w:rsidR="00803B1D">
              <w:rPr>
                <w:rFonts w:ascii="Arial" w:hAnsi="Arial" w:cs="Arial"/>
              </w:rPr>
            </w:r>
            <w:r w:rsidR="00803B1D">
              <w:rPr>
                <w:rFonts w:ascii="Arial" w:hAnsi="Arial" w:cs="Arial"/>
              </w:rPr>
              <w:fldChar w:fldCharType="separate"/>
            </w:r>
            <w:r w:rsidR="00F21D45" w:rsidRPr="00454A25">
              <w:rPr>
                <w:rFonts w:ascii="Arial" w:hAnsi="Arial" w:cs="Arial"/>
              </w:rPr>
              <w:fldChar w:fldCharType="end"/>
            </w:r>
          </w:p>
          <w:p w14:paraId="6FD0971A" w14:textId="77777777" w:rsidR="00F21D45" w:rsidRPr="00454A25" w:rsidRDefault="00F21D45" w:rsidP="489063A9">
            <w:pPr>
              <w:jc w:val="center"/>
              <w:rPr>
                <w:rFonts w:ascii="Arial" w:eastAsia="Georgia" w:hAnsi="Arial" w:cs="Arial"/>
                <w:lang w:val="en-GB"/>
              </w:rPr>
            </w:pPr>
          </w:p>
        </w:tc>
      </w:tr>
    </w:tbl>
    <w:p w14:paraId="1316B784" w14:textId="492BC039" w:rsidR="00CD1402" w:rsidRPr="00454A25" w:rsidRDefault="00CD1402" w:rsidP="489063A9">
      <w:pPr>
        <w:pStyle w:val="Default"/>
        <w:rPr>
          <w:rFonts w:ascii="Arial" w:eastAsia="Georgia" w:hAnsi="Arial" w:cs="Arial"/>
          <w:color w:val="auto"/>
          <w:sz w:val="22"/>
          <w:szCs w:val="22"/>
          <w:lang w:eastAsia="en-GB"/>
        </w:rPr>
      </w:pPr>
    </w:p>
    <w:p w14:paraId="298EACE6" w14:textId="5B5DB366" w:rsidR="00387E97" w:rsidRPr="00454A25" w:rsidRDefault="00F06FDD" w:rsidP="489063A9">
      <w:pPr>
        <w:rPr>
          <w:rFonts w:ascii="Arial" w:eastAsia="Georgia" w:hAnsi="Arial" w:cs="Arial"/>
        </w:rPr>
      </w:pPr>
      <w:r>
        <w:rPr>
          <w:rFonts w:ascii="Arial" w:hAnsi="Arial"/>
        </w:rPr>
        <w:t xml:space="preserve">3.2 Veuillez indiquer les produits escomptés de l’assistance technique et comment ils seront utilisés par la société civile et par les communautés pour influencer les procédures du Fonds mondial et les procédures associées. </w:t>
      </w:r>
    </w:p>
    <w:p w14:paraId="298EACE7" w14:textId="77777777" w:rsidR="002D0BD1" w:rsidRPr="00454A25" w:rsidRDefault="002D0BD1" w:rsidP="489063A9">
      <w:pPr>
        <w:pStyle w:val="ListParagraph"/>
        <w:spacing w:after="0" w:line="240" w:lineRule="auto"/>
        <w:ind w:left="360"/>
        <w:rPr>
          <w:rFonts w:ascii="Arial" w:eastAsia="Georgia" w:hAnsi="Arial" w:cs="Arial"/>
          <w:b/>
          <w:bCs/>
        </w:rPr>
      </w:pPr>
    </w:p>
    <w:tbl>
      <w:tblPr>
        <w:tblW w:w="96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700"/>
        <w:gridCol w:w="2330"/>
        <w:gridCol w:w="2167"/>
      </w:tblGrid>
      <w:tr w:rsidR="00EA6F83" w:rsidRPr="00454A25" w14:paraId="298EACED" w14:textId="56A9F594" w:rsidTr="489063A9">
        <w:trPr>
          <w:trHeight w:val="331"/>
        </w:trPr>
        <w:tc>
          <w:tcPr>
            <w:tcW w:w="2430" w:type="dxa"/>
            <w:shd w:val="clear" w:color="auto" w:fill="C5D9F1"/>
            <w:noWrap/>
            <w:vAlign w:val="center"/>
            <w:hideMark/>
          </w:tcPr>
          <w:p w14:paraId="298EACE8" w14:textId="73478747" w:rsidR="00EA6F83" w:rsidRPr="00454A25" w:rsidRDefault="0C687A3C" w:rsidP="489063A9">
            <w:pPr>
              <w:jc w:val="center"/>
              <w:rPr>
                <w:rFonts w:ascii="Arial" w:eastAsia="Georgia" w:hAnsi="Arial" w:cs="Arial"/>
                <w:b/>
                <w:bCs/>
              </w:rPr>
            </w:pPr>
            <w:bookmarkStart w:id="3" w:name="_Hlk510178318"/>
            <w:r>
              <w:rPr>
                <w:rFonts w:ascii="Arial" w:hAnsi="Arial"/>
                <w:b/>
                <w:bCs/>
              </w:rPr>
              <w:t>Principaux</w:t>
            </w:r>
          </w:p>
          <w:p w14:paraId="298EACE9" w14:textId="6A445318" w:rsidR="00EA6F83" w:rsidRPr="00454A25" w:rsidRDefault="632AEF00" w:rsidP="489063A9">
            <w:pPr>
              <w:jc w:val="center"/>
              <w:rPr>
                <w:rFonts w:ascii="Arial" w:eastAsia="Georgia" w:hAnsi="Arial" w:cs="Arial"/>
                <w:b/>
                <w:bCs/>
              </w:rPr>
            </w:pPr>
            <w:proofErr w:type="gramStart"/>
            <w:r>
              <w:rPr>
                <w:rFonts w:ascii="Arial" w:hAnsi="Arial"/>
                <w:b/>
                <w:bCs/>
              </w:rPr>
              <w:t>produits</w:t>
            </w:r>
            <w:proofErr w:type="gramEnd"/>
          </w:p>
        </w:tc>
        <w:tc>
          <w:tcPr>
            <w:tcW w:w="2700" w:type="dxa"/>
            <w:shd w:val="clear" w:color="auto" w:fill="C5D9F1"/>
          </w:tcPr>
          <w:p w14:paraId="298EACEA" w14:textId="1A1D9D8A" w:rsidR="00EA6F83" w:rsidRPr="00454A25" w:rsidRDefault="00D23793" w:rsidP="489063A9">
            <w:pPr>
              <w:jc w:val="center"/>
              <w:rPr>
                <w:rFonts w:ascii="Arial" w:eastAsia="Georgia" w:hAnsi="Arial" w:cs="Arial"/>
                <w:b/>
                <w:bCs/>
              </w:rPr>
            </w:pPr>
            <w:r>
              <w:rPr>
                <w:rFonts w:ascii="Arial" w:hAnsi="Arial"/>
                <w:b/>
                <w:bCs/>
              </w:rPr>
              <w:t>Date de la prestation</w:t>
            </w:r>
          </w:p>
        </w:tc>
        <w:tc>
          <w:tcPr>
            <w:tcW w:w="2330" w:type="dxa"/>
            <w:shd w:val="clear" w:color="auto" w:fill="C5D9F1"/>
          </w:tcPr>
          <w:p w14:paraId="298EACEB" w14:textId="5D43D546" w:rsidR="00EA6F83" w:rsidRPr="00454A25" w:rsidRDefault="00422648" w:rsidP="489063A9">
            <w:pPr>
              <w:jc w:val="center"/>
              <w:rPr>
                <w:rFonts w:ascii="Arial" w:eastAsia="Georgia" w:hAnsi="Arial" w:cs="Arial"/>
                <w:b/>
                <w:bCs/>
              </w:rPr>
            </w:pPr>
            <w:r>
              <w:rPr>
                <w:rFonts w:ascii="Arial" w:hAnsi="Arial"/>
                <w:b/>
                <w:bCs/>
              </w:rPr>
              <w:t>Utilisation prévue des produits</w:t>
            </w:r>
          </w:p>
        </w:tc>
        <w:tc>
          <w:tcPr>
            <w:tcW w:w="2167" w:type="dxa"/>
            <w:shd w:val="clear" w:color="auto" w:fill="C5D9F1"/>
          </w:tcPr>
          <w:p w14:paraId="513F01A3" w14:textId="294DFF2C" w:rsidR="00EA6F83" w:rsidRPr="00454A25" w:rsidDel="00EA6F83" w:rsidRDefault="00422648" w:rsidP="489063A9">
            <w:pPr>
              <w:jc w:val="center"/>
              <w:rPr>
                <w:rFonts w:ascii="Arial" w:eastAsia="Georgia" w:hAnsi="Arial" w:cs="Arial"/>
                <w:b/>
                <w:bCs/>
              </w:rPr>
            </w:pPr>
            <w:r>
              <w:rPr>
                <w:rFonts w:ascii="Arial" w:hAnsi="Arial"/>
                <w:b/>
                <w:bCs/>
              </w:rPr>
              <w:t>Calendrier d’utilisation des produits</w:t>
            </w:r>
          </w:p>
        </w:tc>
      </w:tr>
      <w:tr w:rsidR="00EA6F83" w:rsidRPr="00454A25" w14:paraId="298EACFD" w14:textId="792EA001" w:rsidTr="489063A9">
        <w:trPr>
          <w:trHeight w:val="414"/>
        </w:trPr>
        <w:tc>
          <w:tcPr>
            <w:tcW w:w="2430" w:type="dxa"/>
            <w:shd w:val="clear" w:color="auto" w:fill="auto"/>
          </w:tcPr>
          <w:p w14:paraId="298EACEE" w14:textId="5FF0CD0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700" w:type="dxa"/>
          </w:tcPr>
          <w:p w14:paraId="298EACF8" w14:textId="270A95C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330" w:type="dxa"/>
          </w:tcPr>
          <w:p w14:paraId="298EACF9" w14:textId="13F156DA"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167" w:type="dxa"/>
          </w:tcPr>
          <w:p w14:paraId="0CBD45BF" w14:textId="239795AA"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EA6F83" w:rsidRPr="00454A25" w14:paraId="298EAD07" w14:textId="54295BC5" w:rsidTr="489063A9">
        <w:trPr>
          <w:trHeight w:val="364"/>
        </w:trPr>
        <w:tc>
          <w:tcPr>
            <w:tcW w:w="2430" w:type="dxa"/>
            <w:shd w:val="clear" w:color="auto" w:fill="auto"/>
          </w:tcPr>
          <w:p w14:paraId="298EACFE" w14:textId="65835342"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700" w:type="dxa"/>
          </w:tcPr>
          <w:p w14:paraId="298EAD03" w14:textId="46A56FA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330" w:type="dxa"/>
          </w:tcPr>
          <w:p w14:paraId="298EAD05" w14:textId="36B29718"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167" w:type="dxa"/>
          </w:tcPr>
          <w:p w14:paraId="51B274EC" w14:textId="28B2A4F4"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EA6F83" w:rsidRPr="00454A25" w14:paraId="298EAD10" w14:textId="463C7234" w:rsidTr="489063A9">
        <w:trPr>
          <w:trHeight w:val="315"/>
        </w:trPr>
        <w:tc>
          <w:tcPr>
            <w:tcW w:w="2430" w:type="dxa"/>
            <w:shd w:val="clear" w:color="auto" w:fill="auto"/>
          </w:tcPr>
          <w:p w14:paraId="298EAD09" w14:textId="6B16129C"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700" w:type="dxa"/>
          </w:tcPr>
          <w:p w14:paraId="298EAD0D" w14:textId="5BA478ED"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330" w:type="dxa"/>
          </w:tcPr>
          <w:p w14:paraId="298EAD0E" w14:textId="56874F7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167" w:type="dxa"/>
          </w:tcPr>
          <w:p w14:paraId="17F60105" w14:textId="029BE396"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bookmarkEnd w:id="3"/>
    </w:tbl>
    <w:p w14:paraId="2C8FC15F" w14:textId="754C17A1" w:rsidR="00C97AA1" w:rsidRPr="00454A25" w:rsidRDefault="00C97AA1" w:rsidP="489063A9">
      <w:pPr>
        <w:rPr>
          <w:rFonts w:ascii="Arial" w:eastAsia="Georgia" w:hAnsi="Arial" w:cs="Arial"/>
          <w:b/>
          <w:bCs/>
        </w:rPr>
      </w:pPr>
    </w:p>
    <w:p w14:paraId="45F0117A" w14:textId="3E1EBD01" w:rsidR="00CD1402" w:rsidRPr="00454A25" w:rsidRDefault="00F06FDD" w:rsidP="489063A9">
      <w:pPr>
        <w:rPr>
          <w:rFonts w:ascii="Arial" w:eastAsia="Georgia" w:hAnsi="Arial" w:cs="Arial"/>
        </w:rPr>
      </w:pPr>
      <w:r>
        <w:rPr>
          <w:rFonts w:ascii="Arial" w:hAnsi="Arial"/>
        </w:rPr>
        <w:t>3.3 Le cas échéant, indiquer les autres dépenses prévues dans le tableau ci-dessous (par ex., coûts liés à l’organisation d’ateliers tels que location de salle, services de traiteur, remboursement des frais de transport, achat d’équipements de protection individuelle pendant la pandémie de COVID-19, etc.)</w:t>
      </w:r>
    </w:p>
    <w:p w14:paraId="1EDA6464" w14:textId="77777777" w:rsidR="00F06FDD" w:rsidRPr="00454A25" w:rsidRDefault="00F06FDD" w:rsidP="489063A9">
      <w:pPr>
        <w:rPr>
          <w:rFonts w:ascii="Arial" w:eastAsia="Georgia" w:hAnsi="Arial" w:cs="Arial"/>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44"/>
        <w:gridCol w:w="1060"/>
        <w:gridCol w:w="1451"/>
        <w:gridCol w:w="1451"/>
      </w:tblGrid>
      <w:tr w:rsidR="00925315" w:rsidRPr="00454A25" w14:paraId="194F9217"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shd w:val="clear" w:color="auto" w:fill="C5D9F1"/>
            <w:hideMark/>
          </w:tcPr>
          <w:p w14:paraId="25E44253" w14:textId="7E59AFB3" w:rsidR="00925315" w:rsidRPr="00454A25" w:rsidRDefault="00925315" w:rsidP="489063A9">
            <w:pPr>
              <w:rPr>
                <w:rFonts w:ascii="Arial" w:eastAsia="Georgia" w:hAnsi="Arial" w:cs="Arial"/>
                <w:b/>
                <w:bCs/>
              </w:rPr>
            </w:pPr>
            <w:r>
              <w:rPr>
                <w:rFonts w:ascii="Arial" w:hAnsi="Arial"/>
                <w:b/>
                <w:bCs/>
              </w:rPr>
              <w:t xml:space="preserve">Catégorie/poste de dépense </w:t>
            </w:r>
          </w:p>
        </w:tc>
        <w:tc>
          <w:tcPr>
            <w:tcW w:w="1041" w:type="dxa"/>
            <w:tcBorders>
              <w:top w:val="single" w:sz="4" w:space="0" w:color="auto"/>
              <w:left w:val="single" w:sz="4" w:space="0" w:color="auto"/>
              <w:bottom w:val="single" w:sz="4" w:space="0" w:color="auto"/>
              <w:right w:val="single" w:sz="4" w:space="0" w:color="auto"/>
            </w:tcBorders>
            <w:shd w:val="clear" w:color="auto" w:fill="C5D9F1"/>
            <w:hideMark/>
          </w:tcPr>
          <w:p w14:paraId="40D12173" w14:textId="77777777" w:rsidR="00925315" w:rsidRPr="00454A25" w:rsidRDefault="00925315" w:rsidP="489063A9">
            <w:pPr>
              <w:rPr>
                <w:rFonts w:ascii="Arial" w:eastAsia="Georgia" w:hAnsi="Arial" w:cs="Arial"/>
                <w:b/>
                <w:bCs/>
              </w:rPr>
            </w:pPr>
            <w:r>
              <w:rPr>
                <w:rFonts w:ascii="Arial" w:hAnsi="Arial"/>
                <w:b/>
                <w:bCs/>
              </w:rPr>
              <w:t>Nombre d’unités</w:t>
            </w:r>
          </w:p>
        </w:tc>
        <w:tc>
          <w:tcPr>
            <w:tcW w:w="1175" w:type="dxa"/>
            <w:tcBorders>
              <w:top w:val="single" w:sz="4" w:space="0" w:color="auto"/>
              <w:left w:val="single" w:sz="4" w:space="0" w:color="auto"/>
              <w:bottom w:val="single" w:sz="4" w:space="0" w:color="auto"/>
              <w:right w:val="single" w:sz="4" w:space="0" w:color="auto"/>
            </w:tcBorders>
            <w:shd w:val="clear" w:color="auto" w:fill="C5D9F1"/>
            <w:hideMark/>
          </w:tcPr>
          <w:p w14:paraId="31FD1491" w14:textId="77777777" w:rsidR="00925315" w:rsidRPr="00454A25" w:rsidRDefault="00925315" w:rsidP="489063A9">
            <w:pPr>
              <w:jc w:val="center"/>
              <w:rPr>
                <w:rFonts w:ascii="Arial" w:eastAsia="Georgia" w:hAnsi="Arial" w:cs="Arial"/>
                <w:b/>
                <w:bCs/>
              </w:rPr>
            </w:pPr>
            <w:r>
              <w:rPr>
                <w:rFonts w:ascii="Arial" w:hAnsi="Arial"/>
                <w:b/>
                <w:bCs/>
              </w:rPr>
              <w:t>Prix par unité (dollars US)</w:t>
            </w:r>
          </w:p>
        </w:tc>
        <w:tc>
          <w:tcPr>
            <w:tcW w:w="1249" w:type="dxa"/>
            <w:tcBorders>
              <w:top w:val="single" w:sz="4" w:space="0" w:color="auto"/>
              <w:left w:val="single" w:sz="4" w:space="0" w:color="auto"/>
              <w:bottom w:val="single" w:sz="4" w:space="0" w:color="auto"/>
              <w:right w:val="single" w:sz="4" w:space="0" w:color="auto"/>
            </w:tcBorders>
            <w:shd w:val="clear" w:color="auto" w:fill="C5D9F1"/>
            <w:hideMark/>
          </w:tcPr>
          <w:p w14:paraId="550AC5B5" w14:textId="77777777" w:rsidR="00925315" w:rsidRPr="00454A25" w:rsidRDefault="00925315" w:rsidP="489063A9">
            <w:pPr>
              <w:jc w:val="center"/>
              <w:rPr>
                <w:rFonts w:ascii="Arial" w:eastAsia="Georgia" w:hAnsi="Arial" w:cs="Arial"/>
                <w:b/>
                <w:bCs/>
              </w:rPr>
            </w:pPr>
            <w:r>
              <w:rPr>
                <w:rFonts w:ascii="Arial" w:hAnsi="Arial"/>
                <w:b/>
                <w:bCs/>
              </w:rPr>
              <w:t>Total (dollars US)</w:t>
            </w:r>
          </w:p>
        </w:tc>
      </w:tr>
      <w:tr w:rsidR="00925315" w:rsidRPr="00454A25" w14:paraId="7A462088"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6183F348" w14:textId="312A7E2E" w:rsidR="00925315" w:rsidRPr="00454A25" w:rsidRDefault="00E81E08" w:rsidP="489063A9">
            <w:pPr>
              <w:rPr>
                <w:rFonts w:ascii="Arial" w:eastAsia="Georgia" w:hAnsi="Arial" w:cs="Arial"/>
              </w:rPr>
            </w:pPr>
            <w:r w:rsidRPr="00454A25">
              <w:rPr>
                <w:rFonts w:ascii="Arial" w:hAnsi="Arial" w:cs="Arial"/>
                <w:szCs w:val="22"/>
              </w:rPr>
              <w:lastRenderedPageBreak/>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1E1904D9" w14:textId="33D512FB"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40DBBDB1" w14:textId="43E4879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4909065E" w14:textId="137178F5"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21885B69"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1122F1CE" w14:textId="5AC54851"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04A32084" w14:textId="6471E517"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01230FAB" w14:textId="747BC1B4"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391CD0F0" w14:textId="65CE1FB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73A6E307"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13DAACC9" w14:textId="4CC08820"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472362CD" w14:textId="2A19151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33922CC3" w14:textId="399CD31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9CC09F6" w14:textId="2F0900C7"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699B3442"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6443B85F" w14:textId="6C8A5791"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15050C40" w14:textId="11FFDEF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7DB3B0C3" w14:textId="46233C8B"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71912DE9" w14:textId="5F376809"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54D517A6"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2487DDDE" w14:textId="603921F7"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0B57568F" w14:textId="0460A6CD"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30A06C50" w14:textId="4E7C2E49"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15681407" w14:textId="4E75C2F0"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11BA2534"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29D7C528" w14:textId="40D7D013"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55B34CD2" w14:textId="10DA9A6C"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5A970475" w14:textId="1AD4F3BA"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6E92D31E" w14:textId="02376BF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1B2BA2CF" w14:textId="77777777" w:rsidTr="489063A9">
        <w:trPr>
          <w:jc w:val="center"/>
        </w:trPr>
        <w:tc>
          <w:tcPr>
            <w:tcW w:w="8257" w:type="dxa"/>
            <w:gridSpan w:val="3"/>
            <w:tcBorders>
              <w:top w:val="single" w:sz="4" w:space="0" w:color="auto"/>
              <w:left w:val="single" w:sz="4" w:space="0" w:color="auto"/>
              <w:bottom w:val="single" w:sz="4" w:space="0" w:color="auto"/>
              <w:right w:val="single" w:sz="4" w:space="0" w:color="auto"/>
            </w:tcBorders>
            <w:hideMark/>
          </w:tcPr>
          <w:p w14:paraId="075C5A2F" w14:textId="3FFCE48A" w:rsidR="00925315" w:rsidRPr="00454A25" w:rsidRDefault="00925315" w:rsidP="489063A9">
            <w:pPr>
              <w:rPr>
                <w:rFonts w:ascii="Arial" w:eastAsia="Georgia" w:hAnsi="Arial" w:cs="Arial"/>
                <w:b/>
                <w:bCs/>
              </w:rPr>
            </w:pPr>
            <w:r>
              <w:rPr>
                <w:rFonts w:ascii="Arial" w:hAnsi="Arial"/>
                <w:b/>
                <w:bCs/>
              </w:rPr>
              <w:t>Total</w:t>
            </w:r>
          </w:p>
          <w:p w14:paraId="49A61D47" w14:textId="7CFC7CAF" w:rsidR="00925315" w:rsidRPr="00454A25" w:rsidRDefault="00925315" w:rsidP="489063A9">
            <w:pPr>
              <w:jc w:val="center"/>
              <w:rPr>
                <w:rFonts w:ascii="Arial" w:eastAsia="Georgia" w:hAnsi="Arial" w:cs="Arial"/>
                <w:lang w:val="en-GB"/>
              </w:rPr>
            </w:pPr>
          </w:p>
          <w:p w14:paraId="72A417C5" w14:textId="7D484DF1" w:rsidR="00925315" w:rsidRPr="00454A25" w:rsidRDefault="00925315" w:rsidP="489063A9">
            <w:pPr>
              <w:rPr>
                <w:rFonts w:ascii="Arial" w:eastAsia="Georgia" w:hAnsi="Arial" w:cs="Arial"/>
                <w:lang w:val="en-GB"/>
              </w:rPr>
            </w:pPr>
          </w:p>
        </w:tc>
        <w:tc>
          <w:tcPr>
            <w:tcW w:w="1249" w:type="dxa"/>
            <w:tcBorders>
              <w:top w:val="single" w:sz="4" w:space="0" w:color="auto"/>
              <w:left w:val="single" w:sz="4" w:space="0" w:color="auto"/>
              <w:bottom w:val="single" w:sz="4" w:space="0" w:color="auto"/>
              <w:right w:val="single" w:sz="4" w:space="0" w:color="auto"/>
            </w:tcBorders>
            <w:hideMark/>
          </w:tcPr>
          <w:p w14:paraId="1C30E771" w14:textId="5569739F"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bl>
    <w:p w14:paraId="35EF4BF5" w14:textId="07BC5072" w:rsidR="00215A18" w:rsidRPr="00454A25" w:rsidRDefault="00215A18" w:rsidP="489063A9">
      <w:pPr>
        <w:rPr>
          <w:rFonts w:ascii="Arial" w:eastAsia="Georgia" w:hAnsi="Arial" w:cs="Arial"/>
        </w:rPr>
      </w:pPr>
    </w:p>
    <w:p w14:paraId="485772E0" w14:textId="588175AA" w:rsidR="00215A18" w:rsidRPr="00454A25" w:rsidRDefault="00F06FDD" w:rsidP="489063A9">
      <w:pPr>
        <w:rPr>
          <w:rFonts w:ascii="Arial" w:eastAsia="Georgia" w:hAnsi="Arial" w:cs="Arial"/>
        </w:rPr>
      </w:pPr>
      <w:r>
        <w:rPr>
          <w:rFonts w:ascii="Arial" w:hAnsi="Arial"/>
        </w:rPr>
        <w:t xml:space="preserve">3.4 Veuillez indiquer les compétences linguistiques requises des experts ainsi que les autres compétences ou savoir-faire que vous jugez importants pour cette mission.  </w:t>
      </w:r>
    </w:p>
    <w:tbl>
      <w:tblPr>
        <w:tblStyle w:val="TableGrid"/>
        <w:tblW w:w="0" w:type="auto"/>
        <w:tblLook w:val="04A0" w:firstRow="1" w:lastRow="0" w:firstColumn="1" w:lastColumn="0" w:noHBand="0" w:noVBand="1"/>
      </w:tblPr>
      <w:tblGrid>
        <w:gridCol w:w="9622"/>
      </w:tblGrid>
      <w:tr w:rsidR="00B778D5" w14:paraId="365B953D" w14:textId="77777777" w:rsidTr="00B778D5">
        <w:tc>
          <w:tcPr>
            <w:tcW w:w="9622" w:type="dxa"/>
          </w:tcPr>
          <w:p w14:paraId="28A9072D"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28D2B44C" w14:textId="77777777" w:rsidR="00B778D5" w:rsidRDefault="00B778D5" w:rsidP="489063A9">
            <w:pPr>
              <w:rPr>
                <w:rFonts w:ascii="Arial" w:hAnsi="Arial" w:cs="Arial"/>
              </w:rPr>
            </w:pPr>
          </w:p>
        </w:tc>
      </w:tr>
    </w:tbl>
    <w:p w14:paraId="4B79B066" w14:textId="12C95E73" w:rsidR="00215A18" w:rsidRPr="00454A25" w:rsidRDefault="00215A18" w:rsidP="489063A9">
      <w:pPr>
        <w:rPr>
          <w:rFonts w:ascii="Arial" w:eastAsia="Georgia" w:hAnsi="Arial" w:cs="Arial"/>
          <w:b/>
          <w:bCs/>
        </w:rPr>
      </w:pPr>
    </w:p>
    <w:p w14:paraId="5239255D" w14:textId="2724576D" w:rsidR="00215A18" w:rsidRPr="00446410" w:rsidRDefault="00215A18" w:rsidP="00C3605A">
      <w:pPr>
        <w:pStyle w:val="ListParagraph"/>
        <w:numPr>
          <w:ilvl w:val="0"/>
          <w:numId w:val="10"/>
        </w:numPr>
        <w:rPr>
          <w:rFonts w:ascii="Arial" w:eastAsia="Georgia" w:hAnsi="Arial" w:cs="Arial"/>
          <w:b/>
          <w:bCs/>
          <w:color w:val="003F72"/>
        </w:rPr>
      </w:pPr>
      <w:r>
        <w:rPr>
          <w:rFonts w:ascii="Arial" w:hAnsi="Arial"/>
          <w:b/>
          <w:bCs/>
          <w:color w:val="003F72"/>
        </w:rPr>
        <w:t>Autres informations (maximum 1,5 page)</w:t>
      </w:r>
    </w:p>
    <w:p w14:paraId="62AE55A6" w14:textId="63943516" w:rsidR="00215A18" w:rsidRPr="00454A25" w:rsidRDefault="00215A18" w:rsidP="489063A9">
      <w:pPr>
        <w:rPr>
          <w:rFonts w:ascii="Arial" w:eastAsia="Georgia" w:hAnsi="Arial" w:cs="Arial"/>
        </w:rPr>
      </w:pPr>
      <w:r>
        <w:rPr>
          <w:rFonts w:ascii="Arial" w:hAnsi="Arial"/>
        </w:rPr>
        <w:t>4.1 Avez-vous pris contact avec votre instance de coordination nationale au sujet de cette assistance technique ? Veuillez fournir toutes les informations et coordonnées des personnes que vous avez contactées.</w:t>
      </w:r>
    </w:p>
    <w:tbl>
      <w:tblPr>
        <w:tblStyle w:val="TableGrid"/>
        <w:tblW w:w="0" w:type="auto"/>
        <w:tblLook w:val="04A0" w:firstRow="1" w:lastRow="0" w:firstColumn="1" w:lastColumn="0" w:noHBand="0" w:noVBand="1"/>
      </w:tblPr>
      <w:tblGrid>
        <w:gridCol w:w="9622"/>
      </w:tblGrid>
      <w:tr w:rsidR="00B778D5" w14:paraId="5A9B0BFE" w14:textId="77777777" w:rsidTr="00B778D5">
        <w:tc>
          <w:tcPr>
            <w:tcW w:w="9622" w:type="dxa"/>
          </w:tcPr>
          <w:p w14:paraId="5ABC73FE"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1746D8A" w14:textId="77777777" w:rsidR="00B778D5" w:rsidRDefault="00B778D5" w:rsidP="489063A9">
            <w:pPr>
              <w:rPr>
                <w:rFonts w:ascii="Arial" w:hAnsi="Arial" w:cs="Arial"/>
              </w:rPr>
            </w:pPr>
          </w:p>
        </w:tc>
      </w:tr>
    </w:tbl>
    <w:p w14:paraId="47C57A9D" w14:textId="2B029C07" w:rsidR="00867B9F" w:rsidRPr="00454A25" w:rsidRDefault="00867B9F" w:rsidP="489063A9">
      <w:pPr>
        <w:rPr>
          <w:rFonts w:ascii="Arial" w:eastAsia="Georgia" w:hAnsi="Arial" w:cs="Arial"/>
        </w:rPr>
      </w:pPr>
    </w:p>
    <w:p w14:paraId="1E2882F3" w14:textId="4216BDA6" w:rsidR="00867B9F" w:rsidRPr="00454A25" w:rsidRDefault="0FEC39E5" w:rsidP="489063A9">
      <w:pPr>
        <w:rPr>
          <w:rFonts w:ascii="Arial" w:eastAsia="Georgia" w:hAnsi="Arial" w:cs="Arial"/>
        </w:rPr>
      </w:pPr>
      <w:r>
        <w:rPr>
          <w:rFonts w:ascii="Arial" w:hAnsi="Arial"/>
        </w:rPr>
        <w:t>4.2 Avez-vous pris contact avec l’équipe de pays du Fonds mondial au sujet de cette assistance technique ? Veuillez fournir toutes les informations et coordonnées des personnes que vous avez contactées.</w:t>
      </w:r>
    </w:p>
    <w:tbl>
      <w:tblPr>
        <w:tblStyle w:val="TableGrid"/>
        <w:tblW w:w="0" w:type="auto"/>
        <w:tblLook w:val="04A0" w:firstRow="1" w:lastRow="0" w:firstColumn="1" w:lastColumn="0" w:noHBand="0" w:noVBand="1"/>
      </w:tblPr>
      <w:tblGrid>
        <w:gridCol w:w="9622"/>
      </w:tblGrid>
      <w:tr w:rsidR="00B778D5" w14:paraId="78946462" w14:textId="77777777" w:rsidTr="00B778D5">
        <w:tc>
          <w:tcPr>
            <w:tcW w:w="9622" w:type="dxa"/>
          </w:tcPr>
          <w:p w14:paraId="652097E0"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5895741D" w14:textId="77777777" w:rsidR="00B778D5" w:rsidRDefault="00B778D5" w:rsidP="489063A9">
            <w:pPr>
              <w:rPr>
                <w:rFonts w:ascii="Arial" w:hAnsi="Arial" w:cs="Arial"/>
              </w:rPr>
            </w:pPr>
          </w:p>
        </w:tc>
      </w:tr>
    </w:tbl>
    <w:p w14:paraId="01F60ED7" w14:textId="77777777" w:rsidR="00B778D5" w:rsidRDefault="00B778D5" w:rsidP="489063A9">
      <w:pPr>
        <w:rPr>
          <w:rFonts w:ascii="Arial" w:eastAsia="Georgia" w:hAnsi="Arial" w:cs="Arial"/>
        </w:rPr>
      </w:pPr>
    </w:p>
    <w:p w14:paraId="307639A4" w14:textId="75FA89AD" w:rsidR="00867B9F" w:rsidRPr="00454A25" w:rsidRDefault="00536874" w:rsidP="489063A9">
      <w:pPr>
        <w:rPr>
          <w:rFonts w:ascii="Arial" w:eastAsia="Georgia" w:hAnsi="Arial" w:cs="Arial"/>
        </w:rPr>
      </w:pPr>
      <w:r>
        <w:rPr>
          <w:rFonts w:ascii="Arial" w:hAnsi="Arial"/>
        </w:rPr>
        <w:t xml:space="preserve">4.3 </w:t>
      </w:r>
      <w:r w:rsidR="0FEC39E5">
        <w:rPr>
          <w:rFonts w:ascii="Arial" w:hAnsi="Arial"/>
        </w:rPr>
        <w:t>Votre organisation a-t-elle bénéficié du soutien de plateformes régionales sur les communautés, les droits et le genre en vue de compléter ce formulaire ? Veuillez fournir toutes les informations et coordonnées des personnes que vous avez contactées.</w:t>
      </w:r>
    </w:p>
    <w:tbl>
      <w:tblPr>
        <w:tblStyle w:val="TableGrid"/>
        <w:tblW w:w="0" w:type="auto"/>
        <w:tblLook w:val="04A0" w:firstRow="1" w:lastRow="0" w:firstColumn="1" w:lastColumn="0" w:noHBand="0" w:noVBand="1"/>
      </w:tblPr>
      <w:tblGrid>
        <w:gridCol w:w="9622"/>
      </w:tblGrid>
      <w:tr w:rsidR="00B778D5" w14:paraId="1213AF0B" w14:textId="77777777" w:rsidTr="00B778D5">
        <w:tc>
          <w:tcPr>
            <w:tcW w:w="9622" w:type="dxa"/>
          </w:tcPr>
          <w:p w14:paraId="5C2704A3"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6032A5E8" w14:textId="77777777" w:rsidR="00B778D5" w:rsidRDefault="00B778D5" w:rsidP="489063A9">
            <w:pPr>
              <w:rPr>
                <w:rFonts w:ascii="Arial" w:hAnsi="Arial" w:cs="Arial"/>
              </w:rPr>
            </w:pPr>
          </w:p>
        </w:tc>
      </w:tr>
    </w:tbl>
    <w:p w14:paraId="434AC0B1" w14:textId="77777777" w:rsidR="00867B9F" w:rsidRPr="00454A25" w:rsidRDefault="00867B9F" w:rsidP="489063A9">
      <w:pPr>
        <w:rPr>
          <w:rFonts w:ascii="Arial" w:eastAsia="Georgia" w:hAnsi="Arial" w:cs="Arial"/>
        </w:rPr>
      </w:pPr>
    </w:p>
    <w:p w14:paraId="62FD9A3A" w14:textId="4D076B8D" w:rsidR="00867B9F" w:rsidRPr="00454A25" w:rsidRDefault="00536874" w:rsidP="489063A9">
      <w:pPr>
        <w:rPr>
          <w:rFonts w:ascii="Arial" w:eastAsia="Georgia" w:hAnsi="Arial" w:cs="Arial"/>
        </w:rPr>
      </w:pPr>
      <w:r>
        <w:rPr>
          <w:rFonts w:ascii="Arial" w:hAnsi="Arial"/>
        </w:rPr>
        <w:t xml:space="preserve">4.4 </w:t>
      </w:r>
      <w:r w:rsidR="00867B9F">
        <w:rPr>
          <w:rFonts w:ascii="Arial" w:hAnsi="Arial"/>
        </w:rPr>
        <w:t>Votre organisation a-t-elle fait appel à d’autres prestataires d’assistance technique pour la même demande ou pour une demande similaire (par exemple, bureaux de pays de l’ONUSIDA, DAT/ONUSIDA, OMS, GIZ, Initiative française 5 pour cent, etc.) ? Si oui, veuillez fournir des coordonnées, y compris les résultats.</w:t>
      </w:r>
    </w:p>
    <w:tbl>
      <w:tblPr>
        <w:tblStyle w:val="TableGrid"/>
        <w:tblW w:w="0" w:type="auto"/>
        <w:tblLook w:val="04A0" w:firstRow="1" w:lastRow="0" w:firstColumn="1" w:lastColumn="0" w:noHBand="0" w:noVBand="1"/>
      </w:tblPr>
      <w:tblGrid>
        <w:gridCol w:w="9622"/>
      </w:tblGrid>
      <w:tr w:rsidR="00B778D5" w14:paraId="3D3DB0FD" w14:textId="77777777" w:rsidTr="00B778D5">
        <w:tc>
          <w:tcPr>
            <w:tcW w:w="9622" w:type="dxa"/>
          </w:tcPr>
          <w:p w14:paraId="74BAEC21"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65D882B" w14:textId="77777777" w:rsidR="00B778D5" w:rsidRDefault="00B778D5" w:rsidP="489063A9">
            <w:pPr>
              <w:rPr>
                <w:rFonts w:ascii="Arial" w:hAnsi="Arial" w:cs="Arial"/>
              </w:rPr>
            </w:pPr>
          </w:p>
        </w:tc>
      </w:tr>
    </w:tbl>
    <w:p w14:paraId="3CAAC00F" w14:textId="77777777" w:rsidR="00867B9F" w:rsidRPr="00454A25" w:rsidRDefault="00867B9F" w:rsidP="489063A9">
      <w:pPr>
        <w:rPr>
          <w:rFonts w:ascii="Arial" w:eastAsia="Georgia" w:hAnsi="Arial" w:cs="Arial"/>
        </w:rPr>
      </w:pPr>
    </w:p>
    <w:p w14:paraId="045A1F85" w14:textId="08EAE99F" w:rsidR="00867B9F" w:rsidRPr="00454A25" w:rsidRDefault="00536874" w:rsidP="489063A9">
      <w:pPr>
        <w:rPr>
          <w:rFonts w:ascii="Arial" w:eastAsia="Georgia" w:hAnsi="Arial" w:cs="Arial"/>
        </w:rPr>
      </w:pPr>
      <w:r>
        <w:rPr>
          <w:rFonts w:ascii="Arial" w:hAnsi="Arial"/>
        </w:rPr>
        <w:t xml:space="preserve">4.5 </w:t>
      </w:r>
      <w:r w:rsidR="00867B9F">
        <w:rPr>
          <w:rFonts w:ascii="Arial" w:hAnsi="Arial"/>
        </w:rPr>
        <w:t>Veuillez fournir toute autre information pertinente qui pourrait étayer cette demande.</w:t>
      </w:r>
    </w:p>
    <w:tbl>
      <w:tblPr>
        <w:tblStyle w:val="TableGrid"/>
        <w:tblW w:w="0" w:type="auto"/>
        <w:tblLook w:val="04A0" w:firstRow="1" w:lastRow="0" w:firstColumn="1" w:lastColumn="0" w:noHBand="0" w:noVBand="1"/>
      </w:tblPr>
      <w:tblGrid>
        <w:gridCol w:w="9622"/>
      </w:tblGrid>
      <w:tr w:rsidR="00B778D5" w14:paraId="7C5F6910" w14:textId="77777777" w:rsidTr="00B778D5">
        <w:tc>
          <w:tcPr>
            <w:tcW w:w="9622" w:type="dxa"/>
          </w:tcPr>
          <w:p w14:paraId="734E86BE"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E27150D" w14:textId="77777777" w:rsidR="00B778D5" w:rsidRDefault="00B778D5" w:rsidP="489063A9">
            <w:pPr>
              <w:rPr>
                <w:rFonts w:ascii="Arial" w:hAnsi="Arial" w:cs="Arial"/>
              </w:rPr>
            </w:pPr>
          </w:p>
        </w:tc>
      </w:tr>
    </w:tbl>
    <w:p w14:paraId="3C430FA7" w14:textId="58547003" w:rsidR="00867B9F" w:rsidRPr="00454A25" w:rsidRDefault="00454A25" w:rsidP="00215A18">
      <w:pPr>
        <w:rPr>
          <w:rFonts w:ascii="Arial" w:hAnsi="Arial" w:cs="Arial"/>
        </w:rPr>
      </w:pPr>
      <w:r>
        <w:rPr>
          <w:rFonts w:ascii="Arial" w:hAnsi="Arial"/>
          <w:b/>
          <w:noProof/>
          <w:color w:val="808080" w:themeColor="background1" w:themeShade="80"/>
          <w:sz w:val="36"/>
          <w:szCs w:val="36"/>
        </w:rPr>
        <mc:AlternateContent>
          <mc:Choice Requires="wps">
            <w:drawing>
              <wp:anchor distT="45720" distB="45720" distL="114300" distR="114300" simplePos="0" relativeHeight="251661312" behindDoc="1" locked="0" layoutInCell="1" allowOverlap="1" wp14:anchorId="3F668FDE" wp14:editId="1521B40D">
                <wp:simplePos x="0" y="0"/>
                <wp:positionH relativeFrom="margin">
                  <wp:posOffset>-46990</wp:posOffset>
                </wp:positionH>
                <wp:positionV relativeFrom="paragraph">
                  <wp:posOffset>273050</wp:posOffset>
                </wp:positionV>
                <wp:extent cx="6146800" cy="615950"/>
                <wp:effectExtent l="0" t="0" r="6350" b="0"/>
                <wp:wrapTight wrapText="bothSides">
                  <wp:wrapPolygon edited="0">
                    <wp:start x="0" y="0"/>
                    <wp:lineTo x="0" y="20709"/>
                    <wp:lineTo x="21555" y="20709"/>
                    <wp:lineTo x="21555"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6800" cy="615950"/>
                        </a:xfrm>
                        <a:prstGeom prst="rect">
                          <a:avLst/>
                        </a:prstGeom>
                        <a:solidFill>
                          <a:srgbClr val="FFFFFF"/>
                        </a:solidFill>
                        <a:ln w="9525">
                          <a:noFill/>
                          <a:miter lim="800000"/>
                          <a:headEnd/>
                          <a:tailEnd/>
                        </a:ln>
                      </wps:spPr>
                      <wps:txbx>
                        <w:txbxContent>
                          <w:p w14:paraId="010DF400" w14:textId="1070D401" w:rsidR="004D24C1" w:rsidRPr="00454A25" w:rsidRDefault="004D24C1" w:rsidP="00F06FDD">
                            <w:pPr>
                              <w:shd w:val="clear" w:color="auto" w:fill="F2F2F2" w:themeFill="background1" w:themeFillShade="F2"/>
                              <w:jc w:val="center"/>
                              <w:rPr>
                                <w:rFonts w:ascii="Arial" w:hAnsi="Arial" w:cs="Arial"/>
                                <w:szCs w:val="22"/>
                              </w:rPr>
                            </w:pPr>
                            <w:r>
                              <w:rPr>
                                <w:rFonts w:ascii="Arial" w:hAnsi="Arial"/>
                                <w:szCs w:val="22"/>
                              </w:rPr>
                              <w:t>Veuillez transmettre votre demande à l’adresse suivante :</w:t>
                            </w:r>
                            <w:r>
                              <w:t xml:space="preserve"> </w:t>
                            </w:r>
                            <w:hyperlink r:id="rId20" w:history="1">
                              <w:r>
                                <w:rPr>
                                  <w:rStyle w:val="Hyperlink"/>
                                  <w:rFonts w:ascii="Arial" w:hAnsi="Arial"/>
                                  <w:szCs w:val="22"/>
                                </w:rPr>
                                <w:t>crgta@theglobalfund.org</w:t>
                              </w:r>
                            </w:hyperlink>
                            <w:r>
                              <w:rPr>
                                <w:rFonts w:ascii="Arial" w:hAnsi="Arial"/>
                                <w:szCs w:val="22"/>
                              </w:rPr>
                              <w:t xml:space="preserve">. Nous vous remercions de l’intérêt que vous portez à notre programme d’assistance technique. Nos services internes examineront votre demande et vous contacteront rapidement.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668FDE" id="_x0000_s1027" type="#_x0000_t202" style="position:absolute;margin-left:-3.7pt;margin-top:21.5pt;width:484pt;height:48.5pt;z-index:-2516551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" stroked="f">
                <v:textbox>
                  <w:txbxContent>
                    <w:p w14:paraId="010DF400" w14:textId="1070D401" w:rsidR="004D24C1" w:rsidRPr="00454A25" w:rsidRDefault="004D24C1" w:rsidP="00F06FDD">
                      <w:pPr>
                        <w:shd w:val="clear" w:color="auto" w:fill="F2F2F2" w:themeFill="background1" w:themeFillShade="F2"/>
                        <w:jc w:val="center"/>
                        <w:rPr>
                          <w:rFonts w:ascii="Arial" w:hAnsi="Arial" w:cs="Arial"/>
                          <w:szCs w:val="22"/>
                        </w:rPr>
                      </w:pPr>
                      <w:r>
                        <w:rPr>
                          <w:rFonts w:ascii="Arial" w:hAnsi="Arial"/>
                          <w:szCs w:val="22"/>
                        </w:rPr>
                        <w:t>Veuillez transmettre votre demande à l’adresse suivante :</w:t>
                      </w:r>
                      <w:r>
                        <w:t xml:space="preserve"> </w:t>
                      </w:r>
                      <w:hyperlink r:id="rId21" w:history="1">
                        <w:r>
                          <w:rPr>
                            <w:rStyle w:val="Hyperlink"/>
                            <w:rFonts w:ascii="Arial" w:hAnsi="Arial"/>
                            <w:szCs w:val="22"/>
                          </w:rPr>
                          <w:t>crgta@theglobalfund.org</w:t>
                        </w:r>
                      </w:hyperlink>
                      <w:r>
                        <w:rPr>
                          <w:rFonts w:ascii="Arial" w:hAnsi="Arial"/>
                          <w:szCs w:val="22"/>
                        </w:rPr>
                        <w:t xml:space="preserve">. Nous vous remercions de l’intérêt que vous portez à notre programme d’assistance technique. Nos services internes examineront votre demande et vous contacteront rapidement. </w:t>
                      </w:r>
                    </w:p>
                  </w:txbxContent>
                </v:textbox>
                <w10:wrap type="tight" anchorx="margin"/>
              </v:shape>
            </w:pict>
          </mc:Fallback>
        </mc:AlternateContent>
      </w:r>
    </w:p>
    <w:p w14:paraId="189AADE5" w14:textId="6500A059" w:rsidR="00867B9F" w:rsidRPr="00867B9F" w:rsidRDefault="00867B9F" w:rsidP="00215A18">
      <w:pPr>
        <w:rPr>
          <w:rFonts w:asciiTheme="minorHAnsi" w:hAnsiTheme="minorHAnsi" w:cstheme="majorHAnsi"/>
        </w:rPr>
      </w:pPr>
    </w:p>
    <w:sectPr w:rsidR="00867B9F" w:rsidRPr="00867B9F" w:rsidSect="00032CF2">
      <w:headerReference w:type="default" r:id="rId22"/>
      <w:type w:val="continuous"/>
      <w:pgSz w:w="11900" w:h="16840"/>
      <w:pgMar w:top="1134" w:right="1134" w:bottom="1701" w:left="1134"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FF247B" w14:textId="77777777" w:rsidR="00B364F7" w:rsidRDefault="00B364F7" w:rsidP="007F2537">
      <w:r>
        <w:separator/>
      </w:r>
    </w:p>
  </w:endnote>
  <w:endnote w:type="continuationSeparator" w:id="0">
    <w:p w14:paraId="0F013343" w14:textId="77777777" w:rsidR="00B364F7" w:rsidRDefault="00B364F7" w:rsidP="007F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Std-BookOblique">
    <w:altName w:val="Century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E1000AEF" w:usb1="5000A1FF" w:usb2="00000000" w:usb3="00000000" w:csb0="000001BF" w:csb1="00000000"/>
  </w:font>
  <w:font w:name="Gotham Narrow Book">
    <w:altName w:val="Times New Roman"/>
    <w:charset w:val="00"/>
    <w:family w:val="auto"/>
    <w:pitch w:val="variable"/>
    <w:sig w:usb0="A000007F" w:usb1="4000004A" w:usb2="00000000" w:usb3="00000000" w:csb0="0000009B"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94DE" w14:textId="77777777" w:rsidR="00870086" w:rsidRDefault="0087008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EAE1B" w14:textId="40003C2D" w:rsidR="004D24C1" w:rsidRPr="00454A25" w:rsidRDefault="004D24C1">
    <w:pPr>
      <w:pStyle w:val="Footer"/>
      <w:rPr>
        <w:color w:val="auto"/>
      </w:rPr>
    </w:pPr>
    <w:r>
      <w:rPr>
        <w:noProof/>
      </w:rPr>
      <mc:AlternateContent>
        <mc:Choice Requires="wps">
          <w:drawing>
            <wp:anchor distT="0" distB="0" distL="114300" distR="114300" simplePos="0" relativeHeight="251727872" behindDoc="0" locked="0" layoutInCell="1" allowOverlap="1" wp14:anchorId="298EAE21" wp14:editId="298EAE22">
              <wp:simplePos x="0" y="0"/>
              <wp:positionH relativeFrom="page">
                <wp:posOffset>9056582</wp:posOffset>
              </wp:positionH>
              <wp:positionV relativeFrom="page">
                <wp:posOffset>6918960</wp:posOffset>
              </wp:positionV>
              <wp:extent cx="914400" cy="359410"/>
              <wp:effectExtent l="0" t="0" r="0" b="21590"/>
              <wp:wrapNone/>
              <wp:docPr id="26" name="Text Box 26"/>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98EAE31" w14:textId="77777777" w:rsidR="004D24C1" w:rsidRPr="0073530F" w:rsidRDefault="004D24C1" w:rsidP="00453253">
                          <w:pPr>
                            <w:pStyle w:val="Footer"/>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EAE21" id="_x0000_t202" coordsize="21600,21600" o:spt="202" path="m,l,21600r21600,l21600,xe">
              <v:stroke joinstyle="miter"/>
              <v:path gradientshapeok="t" o:connecttype="rect"/>
            </v:shapetype>
            <v:shape id="Text Box 26" o:spid="_x0000_s1028" type="#_x0000_t202" style="position:absolute;margin-left:713.1pt;margin-top:544.8pt;width:1in;height:28.3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" filled="f" stroked="f">
              <v:textbox inset="0,0,0,0">
                <w:txbxContent>
                  <w:p w14:paraId="298EAE31" w14:textId="77777777" w:rsidR="004D24C1" w:rsidRPr="0073530F" w:rsidRDefault="004D24C1" w:rsidP="00453253">
                    <w:pPr>
                      <w:pStyle w:val="Footer"/>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v:textbox>
              <w10:wrap anchorx="page" anchory="page"/>
            </v:shape>
          </w:pict>
        </mc:Fallback>
      </mc:AlternateContent>
    </w:r>
    <w:r>
      <w:rPr>
        <w:noProof/>
      </w:rPr>
      <mc:AlternateContent>
        <mc:Choice Requires="wps">
          <w:drawing>
            <wp:anchor distT="0" distB="0" distL="114300" distR="114300" simplePos="0" relativeHeight="251718656" behindDoc="0" locked="0" layoutInCell="1" allowOverlap="1" wp14:anchorId="298EAE25" wp14:editId="092AA839">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13" name="Text Box 1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98EAE33" w14:textId="77777777" w:rsidR="004D24C1" w:rsidRPr="0073530F" w:rsidRDefault="004D24C1" w:rsidP="003D5881">
                          <w:pPr>
                            <w:pStyle w:val="Footer"/>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98EAE25" id="Text Box 13" o:spid="_x0000_s1029" type="#_x0000_t202" style="position:absolute;margin-left:466.55pt;margin-top:791.8pt;width:1in;height:28.3pt;z-index:2517186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" filled="f" stroked="f">
              <v:textbox inset="0,0,0,0">
                <w:txbxContent>
                  <w:p w14:paraId="298EAE33" w14:textId="77777777" w:rsidR="004D24C1" w:rsidRPr="0073530F" w:rsidRDefault="004D24C1" w:rsidP="003D5881">
                    <w:pPr>
                      <w:pStyle w:val="Footer"/>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v:textbox>
              <w10:wrap type="through" anchorx="page" anchory="page"/>
            </v:shape>
          </w:pict>
        </mc:Fallback>
      </mc:AlternateContent>
    </w:r>
    <w:r>
      <w:rPr>
        <w:color w:val="auto"/>
      </w:rPr>
      <w:t>Janvier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EAE1D" w14:textId="77777777" w:rsidR="004D24C1" w:rsidRDefault="004D24C1">
    <w:pPr>
      <w:pStyle w:val="Footer"/>
    </w:pPr>
    <w:r>
      <w:rPr>
        <w:noProof/>
      </w:rPr>
      <mc:AlternateContent>
        <mc:Choice Requires="wps">
          <w:drawing>
            <wp:anchor distT="0" distB="0" distL="114300" distR="114300" simplePos="0" relativeHeight="251713536" behindDoc="0" locked="0" layoutInCell="1" allowOverlap="1" wp14:anchorId="298EAE2B" wp14:editId="298EAE2C">
              <wp:simplePos x="0" y="0"/>
              <wp:positionH relativeFrom="column">
                <wp:posOffset>7765415</wp:posOffset>
              </wp:positionH>
              <wp:positionV relativeFrom="paragraph">
                <wp:posOffset>24765</wp:posOffset>
              </wp:positionV>
              <wp:extent cx="914400" cy="359410"/>
              <wp:effectExtent l="0" t="0" r="0" b="21590"/>
              <wp:wrapThrough wrapText="bothSides">
                <wp:wrapPolygon edited="0">
                  <wp:start x="0" y="0"/>
                  <wp:lineTo x="0" y="21371"/>
                  <wp:lineTo x="21000" y="21371"/>
                  <wp:lineTo x="21000" y="0"/>
                  <wp:lineTo x="0" y="0"/>
                </wp:wrapPolygon>
              </wp:wrapThrough>
              <wp:docPr id="10" name="Text Box 10"/>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98EAE34" w14:textId="77777777" w:rsidR="004D24C1" w:rsidRPr="0073530F" w:rsidRDefault="004D24C1" w:rsidP="007159EB">
                          <w:pPr>
                            <w:pStyle w:val="Footer"/>
                            <w:jc w:val="right"/>
                          </w:pPr>
                          <w:r w:rsidRPr="0073530F">
                            <w:fldChar w:fldCharType="begin"/>
                          </w:r>
                          <w:r w:rsidRPr="0073530F">
                            <w:instrText xml:space="preserve"> PAGE </w:instrText>
                          </w:r>
                          <w:r w:rsidRPr="0073530F">
                            <w:fldChar w:fldCharType="separate"/>
                          </w:r>
                          <w:r>
                            <w:t>2</w:t>
                          </w:r>
                          <w:r w:rsidRPr="0073530F">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298EAE2B" id="_x0000_t202" coordsize="21600,21600" o:spt="202" path="m,l,21600r21600,l21600,xe">
              <v:stroke joinstyle="miter"/>
              <v:path gradientshapeok="t" o:connecttype="rect"/>
            </v:shapetype>
            <v:shape id="Text Box 10" o:spid="_x0000_s1030" type="#_x0000_t202" style="position:absolute;margin-left:611.45pt;margin-top:1.95pt;width:1in;height:28.3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" filled="f" stroked="f">
              <v:textbox inset="0,0,0,0">
                <w:txbxContent>
                  <w:p w14:paraId="298EAE34" w14:textId="77777777" w:rsidR="004D24C1" w:rsidRPr="0073530F" w:rsidRDefault="004D24C1" w:rsidP="007159EB">
                    <w:pPr>
                      <w:pStyle w:val="Footer"/>
                      <w:jc w:val="right"/>
                    </w:pPr>
                    <w:r w:rsidRPr="0073530F">
                      <w:fldChar w:fldCharType="begin"/>
                    </w:r>
                    <w:r w:rsidRPr="0073530F">
                      <w:instrText xml:space="preserve"> PAGE </w:instrText>
                    </w:r>
                    <w:r w:rsidRPr="0073530F">
                      <w:fldChar w:fldCharType="separate"/>
                    </w:r>
                    <w:r>
                      <w:t>2</w:t>
                    </w:r>
                    <w:r w:rsidRPr="0073530F">
                      <w:fldChar w:fldCharType="end"/>
                    </w:r>
                    <w:r>
                      <w:t xml:space="preserve"> </w:t>
                    </w:r>
                  </w:p>
                </w:txbxContent>
              </v:textbox>
              <w10:wrap type="through"/>
            </v:shape>
          </w:pict>
        </mc:Fallback>
      </mc:AlternateContent>
    </w:r>
    <w:r>
      <w:rPr>
        <w:noProof/>
      </w:rPr>
      <w:drawing>
        <wp:anchor distT="0" distB="0" distL="114300" distR="114300" simplePos="0" relativeHeight="251711488" behindDoc="0" locked="0" layoutInCell="1" allowOverlap="1" wp14:anchorId="298EAE2D" wp14:editId="298EAE2E">
          <wp:simplePos x="0" y="0"/>
          <wp:positionH relativeFrom="page">
            <wp:posOffset>720090</wp:posOffset>
          </wp:positionH>
          <wp:positionV relativeFrom="page">
            <wp:posOffset>6689725</wp:posOffset>
          </wp:positionV>
          <wp:extent cx="9251950" cy="216535"/>
          <wp:effectExtent l="0" t="0" r="0"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51950" cy="216535"/>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2512" behindDoc="0" locked="0" layoutInCell="1" allowOverlap="1" wp14:anchorId="298EAE2F" wp14:editId="298EAE30">
              <wp:simplePos x="0" y="0"/>
              <wp:positionH relativeFrom="page">
                <wp:posOffset>716280</wp:posOffset>
              </wp:positionH>
              <wp:positionV relativeFrom="page">
                <wp:posOffset>6920230</wp:posOffset>
              </wp:positionV>
              <wp:extent cx="3150870" cy="356235"/>
              <wp:effectExtent l="0" t="0" r="24130" b="24765"/>
              <wp:wrapNone/>
              <wp:docPr id="3" name="Text Box 3"/>
              <wp:cNvGraphicFramePr/>
              <a:graphic xmlns:a="http://schemas.openxmlformats.org/drawingml/2006/main">
                <a:graphicData uri="http://schemas.microsoft.com/office/word/2010/wordprocessingShape">
                  <wps:wsp>
                    <wps:cNvSpPr txBox="1"/>
                    <wps:spPr>
                      <a:xfrm>
                        <a:off x="0" y="0"/>
                        <a:ext cx="3150870" cy="356235"/>
                      </a:xfrm>
                      <a:prstGeom prst="rect">
                        <a:avLst/>
                      </a:prstGeom>
                      <a:noFill/>
                      <a:ln>
                        <a:noFill/>
                      </a:ln>
                      <a:effectLst/>
                      <a:extLst>
                        <a:ext uri="{FAA26D3D-D897-4be2-8F04-BA451C77F1D7}">
                          <ma14:placeholder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 uri="{C572A759-6A51-4108-AA02-DFA0A04FC94B}">
                          <ma14:wrappingTextBoxFlag xmlns:pic="http://schemas.openxmlformats.org/drawingml/2006/picture"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14:paraId="298EAE35" w14:textId="77777777" w:rsidR="004D24C1" w:rsidRPr="00DB2F04" w:rsidRDefault="004D24C1" w:rsidP="007159EB">
                          <w:pPr>
                            <w:pStyle w:val="Footer"/>
                          </w:pPr>
                          <w:r>
                            <w:t>Titre du document, 00 mois 2014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EAE2F" id="Text Box 3" o:spid="_x0000_s1031" type="#_x0000_t202" style="position:absolute;margin-left:56.4pt;margin-top:544.9pt;width:248.1pt;height:28.0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" filled="f" stroked="f">
              <v:textbox inset="0,0,0,0">
                <w:txbxContent>
                  <w:p w14:paraId="298EAE35" w14:textId="77777777" w:rsidR="004D24C1" w:rsidRPr="00DB2F04" w:rsidRDefault="004D24C1" w:rsidP="007159EB">
                    <w:pPr>
                      <w:pStyle w:val="Footer"/>
                    </w:pPr>
                    <w:r>
                      <w:t>Titre du document, 00 mois 2014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095A82" w14:textId="77777777" w:rsidR="00B364F7" w:rsidRDefault="00B364F7" w:rsidP="007F2537">
      <w:r>
        <w:separator/>
      </w:r>
    </w:p>
  </w:footnote>
  <w:footnote w:type="continuationSeparator" w:id="0">
    <w:p w14:paraId="2A30549E" w14:textId="77777777" w:rsidR="00B364F7" w:rsidRDefault="00B364F7" w:rsidP="007F2537">
      <w:r>
        <w:continuationSeparator/>
      </w:r>
    </w:p>
  </w:footnote>
  <w:footnote w:id="1">
    <w:p w14:paraId="1257DC26" w14:textId="0B22F7C2" w:rsidR="004D24C1" w:rsidRPr="00454A25" w:rsidRDefault="004D24C1">
      <w:pPr>
        <w:pStyle w:val="FootnoteText"/>
        <w:rPr>
          <w:rFonts w:ascii="Arial" w:hAnsi="Arial" w:cs="Arial"/>
        </w:rPr>
      </w:pPr>
      <w:r>
        <w:rPr>
          <w:rStyle w:val="FootnoteReference"/>
          <w:rFonts w:ascii="Arial" w:hAnsi="Arial" w:cs="Arial"/>
        </w:rPr>
        <w:footnoteRef/>
      </w:r>
      <w:r>
        <w:rPr>
          <w:rFonts w:ascii="Arial" w:hAnsi="Arial"/>
        </w:rPr>
        <w:t xml:space="preserve"> Veuillez noter que la mobilisation de l’assistance technique peut prendre 2 à 3 mois à compter de la date de la demande.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A5CF88" w14:textId="77777777" w:rsidR="00870086" w:rsidRDefault="0087008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EAE1A" w14:textId="7D08943A" w:rsidR="004D24C1" w:rsidRDefault="00B4521B">
    <w:pPr>
      <w:pStyle w:val="Header"/>
    </w:pPr>
    <w:r>
      <w:rPr>
        <w:noProof/>
      </w:rPr>
      <w:drawing>
        <wp:inline distT="0" distB="0" distL="0" distR="0" wp14:anchorId="662BCEA9" wp14:editId="38F3D394">
          <wp:extent cx="3057525" cy="3524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05970" cy="358009"/>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EAE1C" w14:textId="77777777" w:rsidR="004D24C1" w:rsidRDefault="004D24C1">
    <w:pPr>
      <w:pStyle w:val="Header"/>
    </w:pPr>
    <w:r>
      <w:rPr>
        <w:noProof/>
      </w:rPr>
      <w:drawing>
        <wp:anchor distT="0" distB="0" distL="114300" distR="114300" simplePos="0" relativeHeight="251708416" behindDoc="0" locked="0" layoutInCell="1" allowOverlap="1" wp14:anchorId="298EAE29" wp14:editId="298EAE2A">
          <wp:simplePos x="0" y="0"/>
          <wp:positionH relativeFrom="page">
            <wp:posOffset>360045</wp:posOffset>
          </wp:positionH>
          <wp:positionV relativeFrom="page">
            <wp:posOffset>540385</wp:posOffset>
          </wp:positionV>
          <wp:extent cx="2340000" cy="295158"/>
          <wp:effectExtent l="0" t="0" r="0" b="101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with white.BMP"/>
                  <pic:cNvPicPr/>
                </pic:nvPicPr>
                <pic:blipFill>
                  <a:blip r:embed="rId1">
                    <a:extLst>
                      <a:ext uri="{28A0092B-C50C-407E-A947-70E740481C1C}">
                        <a14:useLocalDpi xmlns:a14="http://schemas.microsoft.com/office/drawing/2010/main" val="0"/>
                      </a:ext>
                    </a:extLst>
                  </a:blip>
                  <a:stretch>
                    <a:fillRect/>
                  </a:stretch>
                </pic:blipFill>
                <pic:spPr>
                  <a:xfrm>
                    <a:off x="0" y="0"/>
                    <a:ext cx="2340000" cy="295158"/>
                  </a:xfrm>
                  <a:prstGeom prst="rect">
                    <a:avLst/>
                  </a:prstGeom>
                  <a:extLst>
                    <a:ext uri="{FAA26D3D-D897-4be2-8F04-BA451C77F1D7}">
                      <ma14:placeholderFlag xmlns:a14="http://schemas.microsoft.com/office/drawing/2010/main"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EAE1E" w14:textId="77777777" w:rsidR="004D24C1" w:rsidRDefault="004D24C1" w:rsidP="00703854">
    <w:pPr>
      <w:pStyle w:val="Header"/>
      <w:tabs>
        <w:tab w:val="clear" w:pos="4320"/>
        <w:tab w:val="clear" w:pos="8640"/>
        <w:tab w:val="left" w:pos="130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2871BBE"/>
    <w:multiLevelType w:val="hybridMultilevel"/>
    <w:tmpl w:val="26CE0B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85224E"/>
    <w:multiLevelType w:val="hybridMultilevel"/>
    <w:tmpl w:val="C3BA67B2"/>
    <w:lvl w:ilvl="0" w:tplc="FD1E23A4">
      <w:start w:val="1"/>
      <w:numFmt w:val="decimal"/>
      <w:pStyle w:val="MFnumberedbody"/>
      <w:lvlText w:val="%1."/>
      <w:lvlJc w:val="left"/>
      <w:pPr>
        <w:tabs>
          <w:tab w:val="num" w:pos="284"/>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74E8D"/>
    <w:multiLevelType w:val="multilevel"/>
    <w:tmpl w:val="08DE9C0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cstheme="majorHAnsi" w:hint="default"/>
        <w:b w:val="0"/>
      </w:rPr>
    </w:lvl>
    <w:lvl w:ilvl="2">
      <w:start w:val="1"/>
      <w:numFmt w:val="decimal"/>
      <w:isLgl/>
      <w:lvlText w:val="%1.%2.%3."/>
      <w:lvlJc w:val="left"/>
      <w:pPr>
        <w:ind w:left="1080" w:hanging="720"/>
      </w:pPr>
      <w:rPr>
        <w:rFonts w:cstheme="majorHAnsi" w:hint="default"/>
        <w:b w:val="0"/>
      </w:rPr>
    </w:lvl>
    <w:lvl w:ilvl="3">
      <w:start w:val="1"/>
      <w:numFmt w:val="decimal"/>
      <w:isLgl/>
      <w:lvlText w:val="%1.%2.%3.%4."/>
      <w:lvlJc w:val="left"/>
      <w:pPr>
        <w:ind w:left="1440" w:hanging="1080"/>
      </w:pPr>
      <w:rPr>
        <w:rFonts w:cstheme="majorHAnsi" w:hint="default"/>
        <w:b w:val="0"/>
      </w:rPr>
    </w:lvl>
    <w:lvl w:ilvl="4">
      <w:start w:val="1"/>
      <w:numFmt w:val="decimal"/>
      <w:isLgl/>
      <w:lvlText w:val="%1.%2.%3.%4.%5."/>
      <w:lvlJc w:val="left"/>
      <w:pPr>
        <w:ind w:left="1440" w:hanging="1080"/>
      </w:pPr>
      <w:rPr>
        <w:rFonts w:cstheme="majorHAnsi" w:hint="default"/>
        <w:b w:val="0"/>
      </w:rPr>
    </w:lvl>
    <w:lvl w:ilvl="5">
      <w:start w:val="1"/>
      <w:numFmt w:val="decimal"/>
      <w:isLgl/>
      <w:lvlText w:val="%1.%2.%3.%4.%5.%6."/>
      <w:lvlJc w:val="left"/>
      <w:pPr>
        <w:ind w:left="1800" w:hanging="1440"/>
      </w:pPr>
      <w:rPr>
        <w:rFonts w:cstheme="majorHAnsi" w:hint="default"/>
        <w:b w:val="0"/>
      </w:rPr>
    </w:lvl>
    <w:lvl w:ilvl="6">
      <w:start w:val="1"/>
      <w:numFmt w:val="decimal"/>
      <w:isLgl/>
      <w:lvlText w:val="%1.%2.%3.%4.%5.%6.%7."/>
      <w:lvlJc w:val="left"/>
      <w:pPr>
        <w:ind w:left="1800" w:hanging="1440"/>
      </w:pPr>
      <w:rPr>
        <w:rFonts w:cstheme="majorHAnsi" w:hint="default"/>
        <w:b w:val="0"/>
      </w:rPr>
    </w:lvl>
    <w:lvl w:ilvl="7">
      <w:start w:val="1"/>
      <w:numFmt w:val="decimal"/>
      <w:isLgl/>
      <w:lvlText w:val="%1.%2.%3.%4.%5.%6.%7.%8."/>
      <w:lvlJc w:val="left"/>
      <w:pPr>
        <w:ind w:left="2160" w:hanging="1800"/>
      </w:pPr>
      <w:rPr>
        <w:rFonts w:cstheme="majorHAnsi" w:hint="default"/>
        <w:b w:val="0"/>
      </w:rPr>
    </w:lvl>
    <w:lvl w:ilvl="8">
      <w:start w:val="1"/>
      <w:numFmt w:val="decimal"/>
      <w:isLgl/>
      <w:lvlText w:val="%1.%2.%3.%4.%5.%6.%7.%8.%9."/>
      <w:lvlJc w:val="left"/>
      <w:pPr>
        <w:ind w:left="2160" w:hanging="1800"/>
      </w:pPr>
      <w:rPr>
        <w:rFonts w:cstheme="majorHAnsi" w:hint="default"/>
        <w:b w:val="0"/>
      </w:rPr>
    </w:lvl>
  </w:abstractNum>
  <w:abstractNum w:abstractNumId="4" w15:restartNumberingAfterBreak="0">
    <w:nsid w:val="131E0E89"/>
    <w:multiLevelType w:val="hybridMultilevel"/>
    <w:tmpl w:val="4F246FC6"/>
    <w:lvl w:ilvl="0" w:tplc="F564C6E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AB4FE8"/>
    <w:multiLevelType w:val="multilevel"/>
    <w:tmpl w:val="8ED023F6"/>
    <w:lvl w:ilvl="0">
      <w:start w:val="3"/>
      <w:numFmt w:val="decimal"/>
      <w:lvlText w:val="%1"/>
      <w:lvlJc w:val="left"/>
      <w:pPr>
        <w:ind w:left="360" w:hanging="36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6" w15:restartNumberingAfterBreak="0">
    <w:nsid w:val="24EA5E31"/>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A30563"/>
    <w:multiLevelType w:val="hybridMultilevel"/>
    <w:tmpl w:val="F9086536"/>
    <w:numStyleLink w:val="ListBullets"/>
  </w:abstractNum>
  <w:abstractNum w:abstractNumId="8" w15:restartNumberingAfterBreak="0">
    <w:nsid w:val="31CF0A66"/>
    <w:multiLevelType w:val="hybridMultilevel"/>
    <w:tmpl w:val="D1FA1AD4"/>
    <w:lvl w:ilvl="0" w:tplc="9AF67B22">
      <w:start w:val="1"/>
      <w:numFmt w:val="bullet"/>
      <w:lvlText w:val="?"/>
      <w:lvlJc w:val="left"/>
      <w:pPr>
        <w:ind w:left="360" w:hanging="360"/>
      </w:pPr>
      <w:rPr>
        <w:rFonts w:ascii="Wingdings" w:hAnsi="Wingdings"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325C221D"/>
    <w:multiLevelType w:val="multilevel"/>
    <w:tmpl w:val="08DE9C00"/>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cstheme="majorHAnsi" w:hint="default"/>
        <w:b w:val="0"/>
      </w:rPr>
    </w:lvl>
    <w:lvl w:ilvl="2">
      <w:start w:val="1"/>
      <w:numFmt w:val="decimal"/>
      <w:isLgl/>
      <w:lvlText w:val="%1.%2.%3."/>
      <w:lvlJc w:val="left"/>
      <w:pPr>
        <w:ind w:left="720" w:hanging="720"/>
      </w:pPr>
      <w:rPr>
        <w:rFonts w:cstheme="majorHAnsi" w:hint="default"/>
        <w:b w:val="0"/>
      </w:rPr>
    </w:lvl>
    <w:lvl w:ilvl="3">
      <w:start w:val="1"/>
      <w:numFmt w:val="decimal"/>
      <w:isLgl/>
      <w:lvlText w:val="%1.%2.%3.%4."/>
      <w:lvlJc w:val="left"/>
      <w:pPr>
        <w:ind w:left="1080" w:hanging="1080"/>
      </w:pPr>
      <w:rPr>
        <w:rFonts w:cstheme="majorHAnsi" w:hint="default"/>
        <w:b w:val="0"/>
      </w:rPr>
    </w:lvl>
    <w:lvl w:ilvl="4">
      <w:start w:val="1"/>
      <w:numFmt w:val="decimal"/>
      <w:isLgl/>
      <w:lvlText w:val="%1.%2.%3.%4.%5."/>
      <w:lvlJc w:val="left"/>
      <w:pPr>
        <w:ind w:left="1080" w:hanging="1080"/>
      </w:pPr>
      <w:rPr>
        <w:rFonts w:cstheme="majorHAnsi" w:hint="default"/>
        <w:b w:val="0"/>
      </w:rPr>
    </w:lvl>
    <w:lvl w:ilvl="5">
      <w:start w:val="1"/>
      <w:numFmt w:val="decimal"/>
      <w:isLgl/>
      <w:lvlText w:val="%1.%2.%3.%4.%5.%6."/>
      <w:lvlJc w:val="left"/>
      <w:pPr>
        <w:ind w:left="1440" w:hanging="1440"/>
      </w:pPr>
      <w:rPr>
        <w:rFonts w:cstheme="majorHAnsi" w:hint="default"/>
        <w:b w:val="0"/>
      </w:rPr>
    </w:lvl>
    <w:lvl w:ilvl="6">
      <w:start w:val="1"/>
      <w:numFmt w:val="decimal"/>
      <w:isLgl/>
      <w:lvlText w:val="%1.%2.%3.%4.%5.%6.%7."/>
      <w:lvlJc w:val="left"/>
      <w:pPr>
        <w:ind w:left="1440" w:hanging="1440"/>
      </w:pPr>
      <w:rPr>
        <w:rFonts w:cstheme="majorHAnsi" w:hint="default"/>
        <w:b w:val="0"/>
      </w:rPr>
    </w:lvl>
    <w:lvl w:ilvl="7">
      <w:start w:val="1"/>
      <w:numFmt w:val="decimal"/>
      <w:isLgl/>
      <w:lvlText w:val="%1.%2.%3.%4.%5.%6.%7.%8."/>
      <w:lvlJc w:val="left"/>
      <w:pPr>
        <w:ind w:left="1800" w:hanging="1800"/>
      </w:pPr>
      <w:rPr>
        <w:rFonts w:cstheme="majorHAnsi" w:hint="default"/>
        <w:b w:val="0"/>
      </w:rPr>
    </w:lvl>
    <w:lvl w:ilvl="8">
      <w:start w:val="1"/>
      <w:numFmt w:val="decimal"/>
      <w:isLgl/>
      <w:lvlText w:val="%1.%2.%3.%4.%5.%6.%7.%8.%9."/>
      <w:lvlJc w:val="left"/>
      <w:pPr>
        <w:ind w:left="1800" w:hanging="1800"/>
      </w:pPr>
      <w:rPr>
        <w:rFonts w:cstheme="majorHAnsi" w:hint="default"/>
        <w:b w:val="0"/>
      </w:rPr>
    </w:lvl>
  </w:abstractNum>
  <w:abstractNum w:abstractNumId="10" w15:restartNumberingAfterBreak="0">
    <w:nsid w:val="38FB35FA"/>
    <w:multiLevelType w:val="multilevel"/>
    <w:tmpl w:val="F9086536"/>
    <w:styleLink w:val="ListBullets"/>
    <w:lvl w:ilvl="0">
      <w:start w:val="1"/>
      <w:numFmt w:val="bullet"/>
      <w:pStyle w:val="ListBullet"/>
      <w:lvlText w:val=""/>
      <w:lvlJc w:val="left"/>
      <w:pPr>
        <w:ind w:left="510" w:hanging="141"/>
      </w:pPr>
      <w:rPr>
        <w:rFonts w:ascii="Symbol" w:hAnsi="Symbol" w:hint="default"/>
        <w:b w:val="0"/>
        <w:i w:val="0"/>
        <w:color w:val="auto"/>
        <w:sz w:val="18"/>
      </w:rPr>
    </w:lvl>
    <w:lvl w:ilvl="1">
      <w:start w:val="1"/>
      <w:numFmt w:val="bullet"/>
      <w:pStyle w:val="ListBullet2"/>
      <w:lvlText w:val="-"/>
      <w:lvlJc w:val="left"/>
      <w:pPr>
        <w:tabs>
          <w:tab w:val="num" w:pos="737"/>
        </w:tabs>
        <w:ind w:left="397" w:firstLine="340"/>
      </w:pPr>
      <w:rPr>
        <w:rFonts w:ascii="Times New Roman" w:hAnsi="Times New Roman" w:cs="Times New Roman" w:hint="default"/>
        <w:b w:val="0"/>
        <w:i w:val="0"/>
        <w:color w:val="auto"/>
        <w:sz w:val="18"/>
      </w:rPr>
    </w:lvl>
    <w:lvl w:ilvl="2">
      <w:start w:val="1"/>
      <w:numFmt w:val="none"/>
      <w:lvlText w:val=""/>
      <w:lvlJc w:val="left"/>
      <w:pPr>
        <w:tabs>
          <w:tab w:val="num" w:pos="907"/>
        </w:tabs>
        <w:ind w:left="737" w:firstLine="0"/>
      </w:pPr>
      <w:rPr>
        <w:rFonts w:hint="default"/>
        <w:color w:val="auto"/>
        <w:sz w:val="20"/>
      </w:rPr>
    </w:lvl>
    <w:lvl w:ilvl="3">
      <w:start w:val="1"/>
      <w:numFmt w:val="none"/>
      <w:lvlText w:val=""/>
      <w:lvlJc w:val="left"/>
      <w:pPr>
        <w:tabs>
          <w:tab w:val="num" w:pos="1355"/>
        </w:tabs>
        <w:ind w:left="1428" w:hanging="357"/>
      </w:pPr>
      <w:rPr>
        <w:rFonts w:hint="default"/>
      </w:rPr>
    </w:lvl>
    <w:lvl w:ilvl="4">
      <w:start w:val="1"/>
      <w:numFmt w:val="none"/>
      <w:lvlText w:val=""/>
      <w:lvlJc w:val="left"/>
      <w:pPr>
        <w:tabs>
          <w:tab w:val="num" w:pos="1712"/>
        </w:tabs>
        <w:ind w:left="1785" w:hanging="357"/>
      </w:pPr>
      <w:rPr>
        <w:rFonts w:hint="default"/>
      </w:rPr>
    </w:lvl>
    <w:lvl w:ilvl="5">
      <w:start w:val="1"/>
      <w:numFmt w:val="none"/>
      <w:lvlText w:val=""/>
      <w:lvlJc w:val="left"/>
      <w:pPr>
        <w:tabs>
          <w:tab w:val="num" w:pos="2069"/>
        </w:tabs>
        <w:ind w:left="2142" w:hanging="357"/>
      </w:pPr>
      <w:rPr>
        <w:rFonts w:hint="default"/>
      </w:rPr>
    </w:lvl>
    <w:lvl w:ilvl="6">
      <w:start w:val="1"/>
      <w:numFmt w:val="none"/>
      <w:lvlText w:val=""/>
      <w:lvlJc w:val="left"/>
      <w:pPr>
        <w:tabs>
          <w:tab w:val="num" w:pos="2426"/>
        </w:tabs>
        <w:ind w:left="2499" w:hanging="357"/>
      </w:pPr>
      <w:rPr>
        <w:rFonts w:hint="default"/>
      </w:rPr>
    </w:lvl>
    <w:lvl w:ilvl="7">
      <w:start w:val="1"/>
      <w:numFmt w:val="none"/>
      <w:lvlText w:val=""/>
      <w:lvlJc w:val="left"/>
      <w:pPr>
        <w:tabs>
          <w:tab w:val="num" w:pos="2783"/>
        </w:tabs>
        <w:ind w:left="2856" w:hanging="357"/>
      </w:pPr>
      <w:rPr>
        <w:rFonts w:hint="default"/>
      </w:rPr>
    </w:lvl>
    <w:lvl w:ilvl="8">
      <w:start w:val="1"/>
      <w:numFmt w:val="none"/>
      <w:lvlText w:val=""/>
      <w:lvlJc w:val="left"/>
      <w:pPr>
        <w:tabs>
          <w:tab w:val="num" w:pos="3140"/>
        </w:tabs>
        <w:ind w:left="3213" w:hanging="357"/>
      </w:pPr>
      <w:rPr>
        <w:rFonts w:hint="default"/>
      </w:rPr>
    </w:lvl>
  </w:abstractNum>
  <w:abstractNum w:abstractNumId="11" w15:restartNumberingAfterBreak="0">
    <w:nsid w:val="48B05E8A"/>
    <w:multiLevelType w:val="hybridMultilevel"/>
    <w:tmpl w:val="D8967DA4"/>
    <w:lvl w:ilvl="0" w:tplc="0409000F">
      <w:start w:val="3"/>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272FD1"/>
    <w:multiLevelType w:val="hybridMultilevel"/>
    <w:tmpl w:val="4FB67A30"/>
    <w:lvl w:ilvl="0" w:tplc="08AAACA6">
      <w:numFmt w:val="bullet"/>
      <w:lvlText w:val="•"/>
      <w:lvlJc w:val="left"/>
      <w:pPr>
        <w:ind w:left="720" w:hanging="360"/>
      </w:pPr>
      <w:rPr>
        <w:rFonts w:ascii="FuturaStd-BookOblique" w:eastAsia="Calibri" w:hAnsi="FuturaStd-BookOblique" w:cs="FuturaStd-BookOblique" w:hint="default"/>
        <w:i/>
        <w:color w:val="009A9A"/>
      </w:rPr>
    </w:lvl>
    <w:lvl w:ilvl="1" w:tplc="04160003" w:tentative="1">
      <w:start w:val="1"/>
      <w:numFmt w:val="bullet"/>
      <w:lvlText w:val="o"/>
      <w:lvlJc w:val="left"/>
      <w:pPr>
        <w:ind w:left="1440" w:hanging="360"/>
      </w:pPr>
      <w:rPr>
        <w:rFonts w:ascii="Courier New" w:hAnsi="Courier New" w:cs="FuturaStd-BookOblique"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FuturaStd-BookOblique"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FuturaStd-BookOblique"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EDF15A3"/>
    <w:multiLevelType w:val="multilevel"/>
    <w:tmpl w:val="A8100CE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734796"/>
    <w:multiLevelType w:val="hybridMultilevel"/>
    <w:tmpl w:val="C9CAC856"/>
    <w:lvl w:ilvl="0" w:tplc="B1B0478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C5284A"/>
    <w:multiLevelType w:val="hybridMultilevel"/>
    <w:tmpl w:val="C76E74B8"/>
    <w:lvl w:ilvl="0" w:tplc="2E56F508">
      <w:start w:val="1"/>
      <w:numFmt w:val="decimalZero"/>
      <w:pStyle w:val="MFsectionheading"/>
      <w:lvlText w:val="%1"/>
      <w:lvlJc w:val="left"/>
      <w:pPr>
        <w:ind w:left="425"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4B35F1"/>
    <w:multiLevelType w:val="multilevel"/>
    <w:tmpl w:val="22D6F6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D17FEA"/>
    <w:multiLevelType w:val="hybridMultilevel"/>
    <w:tmpl w:val="0B54145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15"/>
  </w:num>
  <w:num w:numId="3">
    <w:abstractNumId w:val="2"/>
  </w:num>
  <w:num w:numId="4">
    <w:abstractNumId w:val="6"/>
  </w:num>
  <w:num w:numId="5">
    <w:abstractNumId w:val="10"/>
  </w:num>
  <w:num w:numId="6">
    <w:abstractNumId w:val="7"/>
  </w:num>
  <w:num w:numId="7">
    <w:abstractNumId w:val="17"/>
  </w:num>
  <w:num w:numId="8">
    <w:abstractNumId w:val="8"/>
  </w:num>
  <w:num w:numId="9">
    <w:abstractNumId w:val="12"/>
  </w:num>
  <w:num w:numId="10">
    <w:abstractNumId w:val="9"/>
  </w:num>
  <w:num w:numId="11">
    <w:abstractNumId w:val="3"/>
  </w:num>
  <w:num w:numId="12">
    <w:abstractNumId w:val="13"/>
  </w:num>
  <w:num w:numId="13">
    <w:abstractNumId w:val="4"/>
  </w:num>
  <w:num w:numId="14">
    <w:abstractNumId w:val="14"/>
  </w:num>
  <w:num w:numId="15">
    <w:abstractNumId w:val="16"/>
  </w:num>
  <w:num w:numId="16">
    <w:abstractNumId w:val="1"/>
  </w:num>
  <w:num w:numId="17">
    <w:abstractNumId w:val="11"/>
  </w:num>
  <w:num w:numId="1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ocumentProtection w:edit="forms" w:enforcement="0"/>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BD1"/>
    <w:rsid w:val="000046E9"/>
    <w:rsid w:val="00016E4A"/>
    <w:rsid w:val="00022189"/>
    <w:rsid w:val="000323D7"/>
    <w:rsid w:val="00032CF2"/>
    <w:rsid w:val="00040ED9"/>
    <w:rsid w:val="000456AE"/>
    <w:rsid w:val="00046571"/>
    <w:rsid w:val="00046DBC"/>
    <w:rsid w:val="00057A48"/>
    <w:rsid w:val="000605B3"/>
    <w:rsid w:val="00067850"/>
    <w:rsid w:val="00067ACA"/>
    <w:rsid w:val="0008458D"/>
    <w:rsid w:val="00087D54"/>
    <w:rsid w:val="00095546"/>
    <w:rsid w:val="000A7187"/>
    <w:rsid w:val="000B175C"/>
    <w:rsid w:val="000B20A2"/>
    <w:rsid w:val="000B22FD"/>
    <w:rsid w:val="000C09BC"/>
    <w:rsid w:val="000C6955"/>
    <w:rsid w:val="000D0B10"/>
    <w:rsid w:val="000D54B7"/>
    <w:rsid w:val="000D79C3"/>
    <w:rsid w:val="001037D7"/>
    <w:rsid w:val="00105780"/>
    <w:rsid w:val="00106AD4"/>
    <w:rsid w:val="00115946"/>
    <w:rsid w:val="00147D95"/>
    <w:rsid w:val="0015033F"/>
    <w:rsid w:val="0016460D"/>
    <w:rsid w:val="001A6605"/>
    <w:rsid w:val="001A7154"/>
    <w:rsid w:val="001C500A"/>
    <w:rsid w:val="001C6135"/>
    <w:rsid w:val="001E1BD5"/>
    <w:rsid w:val="001E4390"/>
    <w:rsid w:val="001E498F"/>
    <w:rsid w:val="001F0CEE"/>
    <w:rsid w:val="001F53F3"/>
    <w:rsid w:val="002033FF"/>
    <w:rsid w:val="00206D17"/>
    <w:rsid w:val="00207041"/>
    <w:rsid w:val="00215A18"/>
    <w:rsid w:val="00220156"/>
    <w:rsid w:val="00222E11"/>
    <w:rsid w:val="00225F8D"/>
    <w:rsid w:val="0023266B"/>
    <w:rsid w:val="002338F7"/>
    <w:rsid w:val="00247F70"/>
    <w:rsid w:val="00274B0F"/>
    <w:rsid w:val="002A3C5A"/>
    <w:rsid w:val="002A5F9D"/>
    <w:rsid w:val="002B36A7"/>
    <w:rsid w:val="002B7A7F"/>
    <w:rsid w:val="002C6614"/>
    <w:rsid w:val="002D051B"/>
    <w:rsid w:val="002D0BD1"/>
    <w:rsid w:val="002D449E"/>
    <w:rsid w:val="002D4A97"/>
    <w:rsid w:val="002E0284"/>
    <w:rsid w:val="002E1788"/>
    <w:rsid w:val="002E38CC"/>
    <w:rsid w:val="002E4844"/>
    <w:rsid w:val="002E67B6"/>
    <w:rsid w:val="002F3DCC"/>
    <w:rsid w:val="002F67D9"/>
    <w:rsid w:val="00304A29"/>
    <w:rsid w:val="00315316"/>
    <w:rsid w:val="003160C0"/>
    <w:rsid w:val="00324792"/>
    <w:rsid w:val="00330CDA"/>
    <w:rsid w:val="00331AD1"/>
    <w:rsid w:val="00336F5E"/>
    <w:rsid w:val="00344742"/>
    <w:rsid w:val="003460DA"/>
    <w:rsid w:val="00354493"/>
    <w:rsid w:val="003610F6"/>
    <w:rsid w:val="00370526"/>
    <w:rsid w:val="00387E97"/>
    <w:rsid w:val="00395040"/>
    <w:rsid w:val="00395B39"/>
    <w:rsid w:val="00396658"/>
    <w:rsid w:val="00397BC2"/>
    <w:rsid w:val="003A7184"/>
    <w:rsid w:val="003A7CAA"/>
    <w:rsid w:val="003B52AA"/>
    <w:rsid w:val="003C2724"/>
    <w:rsid w:val="003C541F"/>
    <w:rsid w:val="003D5881"/>
    <w:rsid w:val="003E08B3"/>
    <w:rsid w:val="003F2A6D"/>
    <w:rsid w:val="004161F4"/>
    <w:rsid w:val="004177A7"/>
    <w:rsid w:val="00422648"/>
    <w:rsid w:val="00437452"/>
    <w:rsid w:val="00442AB9"/>
    <w:rsid w:val="004448C7"/>
    <w:rsid w:val="00446410"/>
    <w:rsid w:val="004514A2"/>
    <w:rsid w:val="00453253"/>
    <w:rsid w:val="00454A25"/>
    <w:rsid w:val="004604A2"/>
    <w:rsid w:val="0047444C"/>
    <w:rsid w:val="004854C3"/>
    <w:rsid w:val="00490170"/>
    <w:rsid w:val="004944FA"/>
    <w:rsid w:val="004A09B1"/>
    <w:rsid w:val="004B34CD"/>
    <w:rsid w:val="004C080D"/>
    <w:rsid w:val="004C62E1"/>
    <w:rsid w:val="004C7471"/>
    <w:rsid w:val="004D0CC3"/>
    <w:rsid w:val="004D24C1"/>
    <w:rsid w:val="004D316F"/>
    <w:rsid w:val="004D358E"/>
    <w:rsid w:val="004D3858"/>
    <w:rsid w:val="004D3C67"/>
    <w:rsid w:val="004D7009"/>
    <w:rsid w:val="004E28FD"/>
    <w:rsid w:val="004F1895"/>
    <w:rsid w:val="004F34E1"/>
    <w:rsid w:val="00502360"/>
    <w:rsid w:val="00515E11"/>
    <w:rsid w:val="00521BBD"/>
    <w:rsid w:val="005271A6"/>
    <w:rsid w:val="00536874"/>
    <w:rsid w:val="00540A89"/>
    <w:rsid w:val="005419B4"/>
    <w:rsid w:val="005B44F3"/>
    <w:rsid w:val="005D34E6"/>
    <w:rsid w:val="005D4278"/>
    <w:rsid w:val="005D45D0"/>
    <w:rsid w:val="005D51A5"/>
    <w:rsid w:val="005F5F8F"/>
    <w:rsid w:val="00613C93"/>
    <w:rsid w:val="00614652"/>
    <w:rsid w:val="006209E6"/>
    <w:rsid w:val="00623296"/>
    <w:rsid w:val="00623711"/>
    <w:rsid w:val="006525A9"/>
    <w:rsid w:val="00653767"/>
    <w:rsid w:val="0066141B"/>
    <w:rsid w:val="00662091"/>
    <w:rsid w:val="00667B77"/>
    <w:rsid w:val="0067020B"/>
    <w:rsid w:val="0067343F"/>
    <w:rsid w:val="00695651"/>
    <w:rsid w:val="006A2238"/>
    <w:rsid w:val="006B0444"/>
    <w:rsid w:val="006B3E0F"/>
    <w:rsid w:val="006B7CDE"/>
    <w:rsid w:val="006D332F"/>
    <w:rsid w:val="006E6DC2"/>
    <w:rsid w:val="006F700A"/>
    <w:rsid w:val="00703854"/>
    <w:rsid w:val="007159EB"/>
    <w:rsid w:val="00735F30"/>
    <w:rsid w:val="00752306"/>
    <w:rsid w:val="00762E77"/>
    <w:rsid w:val="007764B8"/>
    <w:rsid w:val="0079123B"/>
    <w:rsid w:val="00795D47"/>
    <w:rsid w:val="00797F1D"/>
    <w:rsid w:val="007B1AB5"/>
    <w:rsid w:val="007B1DCD"/>
    <w:rsid w:val="007B2979"/>
    <w:rsid w:val="007D027D"/>
    <w:rsid w:val="007D1DA2"/>
    <w:rsid w:val="007E3123"/>
    <w:rsid w:val="007E4A24"/>
    <w:rsid w:val="007F2537"/>
    <w:rsid w:val="00803B1D"/>
    <w:rsid w:val="00815D7B"/>
    <w:rsid w:val="00842D8D"/>
    <w:rsid w:val="0084544F"/>
    <w:rsid w:val="00847390"/>
    <w:rsid w:val="00862D08"/>
    <w:rsid w:val="00864AEB"/>
    <w:rsid w:val="00867B9F"/>
    <w:rsid w:val="00870086"/>
    <w:rsid w:val="00882AA2"/>
    <w:rsid w:val="008958AA"/>
    <w:rsid w:val="00897733"/>
    <w:rsid w:val="008A0FCF"/>
    <w:rsid w:val="008B2F89"/>
    <w:rsid w:val="008B436E"/>
    <w:rsid w:val="008C53CC"/>
    <w:rsid w:val="008C5A16"/>
    <w:rsid w:val="008D2166"/>
    <w:rsid w:val="008E49FF"/>
    <w:rsid w:val="008E776C"/>
    <w:rsid w:val="00907669"/>
    <w:rsid w:val="00925315"/>
    <w:rsid w:val="00925F1B"/>
    <w:rsid w:val="0094486A"/>
    <w:rsid w:val="009468C3"/>
    <w:rsid w:val="00951FE9"/>
    <w:rsid w:val="009568D7"/>
    <w:rsid w:val="009569D5"/>
    <w:rsid w:val="00964527"/>
    <w:rsid w:val="00964C6E"/>
    <w:rsid w:val="0096606D"/>
    <w:rsid w:val="00992B89"/>
    <w:rsid w:val="009A1332"/>
    <w:rsid w:val="009A1E18"/>
    <w:rsid w:val="009A5AB2"/>
    <w:rsid w:val="009D0DCA"/>
    <w:rsid w:val="009D4DBA"/>
    <w:rsid w:val="009E0668"/>
    <w:rsid w:val="009E4104"/>
    <w:rsid w:val="009E6394"/>
    <w:rsid w:val="00A013E2"/>
    <w:rsid w:val="00A113E5"/>
    <w:rsid w:val="00A22E45"/>
    <w:rsid w:val="00A41F1B"/>
    <w:rsid w:val="00A44F72"/>
    <w:rsid w:val="00A46CE6"/>
    <w:rsid w:val="00A57465"/>
    <w:rsid w:val="00A63CF6"/>
    <w:rsid w:val="00A701FD"/>
    <w:rsid w:val="00A71970"/>
    <w:rsid w:val="00A735E3"/>
    <w:rsid w:val="00A81773"/>
    <w:rsid w:val="00A82F65"/>
    <w:rsid w:val="00A83559"/>
    <w:rsid w:val="00A85DF3"/>
    <w:rsid w:val="00AC1314"/>
    <w:rsid w:val="00AC47D9"/>
    <w:rsid w:val="00AC6DC6"/>
    <w:rsid w:val="00AD0297"/>
    <w:rsid w:val="00AD0DA8"/>
    <w:rsid w:val="00AD3525"/>
    <w:rsid w:val="00AD6EEF"/>
    <w:rsid w:val="00AE2880"/>
    <w:rsid w:val="00B02A15"/>
    <w:rsid w:val="00B06652"/>
    <w:rsid w:val="00B229F5"/>
    <w:rsid w:val="00B364F7"/>
    <w:rsid w:val="00B4457A"/>
    <w:rsid w:val="00B44980"/>
    <w:rsid w:val="00B4521B"/>
    <w:rsid w:val="00B544F7"/>
    <w:rsid w:val="00B62196"/>
    <w:rsid w:val="00B65E47"/>
    <w:rsid w:val="00B7467D"/>
    <w:rsid w:val="00B778D5"/>
    <w:rsid w:val="00B8134C"/>
    <w:rsid w:val="00B97A77"/>
    <w:rsid w:val="00BA2212"/>
    <w:rsid w:val="00BA6255"/>
    <w:rsid w:val="00BA6F37"/>
    <w:rsid w:val="00BB241E"/>
    <w:rsid w:val="00BB63BE"/>
    <w:rsid w:val="00BC341C"/>
    <w:rsid w:val="00BD1403"/>
    <w:rsid w:val="00BD4251"/>
    <w:rsid w:val="00BE3D36"/>
    <w:rsid w:val="00BE4F22"/>
    <w:rsid w:val="00C0261F"/>
    <w:rsid w:val="00C13EF3"/>
    <w:rsid w:val="00C210B2"/>
    <w:rsid w:val="00C236CD"/>
    <w:rsid w:val="00C23B4E"/>
    <w:rsid w:val="00C3605A"/>
    <w:rsid w:val="00C47E63"/>
    <w:rsid w:val="00C5632D"/>
    <w:rsid w:val="00C63FED"/>
    <w:rsid w:val="00C70D27"/>
    <w:rsid w:val="00C812A1"/>
    <w:rsid w:val="00C82756"/>
    <w:rsid w:val="00C87A91"/>
    <w:rsid w:val="00C97AA1"/>
    <w:rsid w:val="00CD1402"/>
    <w:rsid w:val="00CD468C"/>
    <w:rsid w:val="00CD5C20"/>
    <w:rsid w:val="00CE3790"/>
    <w:rsid w:val="00D23793"/>
    <w:rsid w:val="00D24599"/>
    <w:rsid w:val="00D45505"/>
    <w:rsid w:val="00D46E2B"/>
    <w:rsid w:val="00D535F8"/>
    <w:rsid w:val="00D54905"/>
    <w:rsid w:val="00D62C95"/>
    <w:rsid w:val="00D6570F"/>
    <w:rsid w:val="00D65FD9"/>
    <w:rsid w:val="00D7747E"/>
    <w:rsid w:val="00D83384"/>
    <w:rsid w:val="00D8380E"/>
    <w:rsid w:val="00D856A6"/>
    <w:rsid w:val="00DA5329"/>
    <w:rsid w:val="00DB2F04"/>
    <w:rsid w:val="00DC218E"/>
    <w:rsid w:val="00DC6F04"/>
    <w:rsid w:val="00DE14EC"/>
    <w:rsid w:val="00DE185D"/>
    <w:rsid w:val="00E00EDE"/>
    <w:rsid w:val="00E0621F"/>
    <w:rsid w:val="00E13748"/>
    <w:rsid w:val="00E24856"/>
    <w:rsid w:val="00E2508C"/>
    <w:rsid w:val="00E27FE4"/>
    <w:rsid w:val="00E31C1B"/>
    <w:rsid w:val="00E4241B"/>
    <w:rsid w:val="00E51174"/>
    <w:rsid w:val="00E6141F"/>
    <w:rsid w:val="00E70D1D"/>
    <w:rsid w:val="00E70DFE"/>
    <w:rsid w:val="00E764CF"/>
    <w:rsid w:val="00E81E08"/>
    <w:rsid w:val="00E83093"/>
    <w:rsid w:val="00E83DFD"/>
    <w:rsid w:val="00E97E6C"/>
    <w:rsid w:val="00EA03FF"/>
    <w:rsid w:val="00EA4BC0"/>
    <w:rsid w:val="00EA6F83"/>
    <w:rsid w:val="00EC070F"/>
    <w:rsid w:val="00EC150D"/>
    <w:rsid w:val="00ED23B9"/>
    <w:rsid w:val="00ED4052"/>
    <w:rsid w:val="00ED7AD8"/>
    <w:rsid w:val="00EF1B5F"/>
    <w:rsid w:val="00EF544B"/>
    <w:rsid w:val="00F026D6"/>
    <w:rsid w:val="00F06FDD"/>
    <w:rsid w:val="00F1077B"/>
    <w:rsid w:val="00F11504"/>
    <w:rsid w:val="00F17CB6"/>
    <w:rsid w:val="00F21D45"/>
    <w:rsid w:val="00F22882"/>
    <w:rsid w:val="00F25EB7"/>
    <w:rsid w:val="00F31827"/>
    <w:rsid w:val="00F417E2"/>
    <w:rsid w:val="00F441E4"/>
    <w:rsid w:val="00F447B8"/>
    <w:rsid w:val="00F45B07"/>
    <w:rsid w:val="00F47C63"/>
    <w:rsid w:val="00F612F7"/>
    <w:rsid w:val="00F65D1C"/>
    <w:rsid w:val="00F67AF0"/>
    <w:rsid w:val="00F67C5B"/>
    <w:rsid w:val="00F9082C"/>
    <w:rsid w:val="00F96F36"/>
    <w:rsid w:val="00FA1190"/>
    <w:rsid w:val="00FA3271"/>
    <w:rsid w:val="00FA6C4C"/>
    <w:rsid w:val="00FB05CD"/>
    <w:rsid w:val="00FB3747"/>
    <w:rsid w:val="00FC7ABC"/>
    <w:rsid w:val="00FF28F7"/>
    <w:rsid w:val="00FF3BDE"/>
    <w:rsid w:val="00FF69BD"/>
    <w:rsid w:val="00FF6BDD"/>
    <w:rsid w:val="00FF773C"/>
    <w:rsid w:val="010D437D"/>
    <w:rsid w:val="038313BB"/>
    <w:rsid w:val="05CF0738"/>
    <w:rsid w:val="06D51074"/>
    <w:rsid w:val="08728F30"/>
    <w:rsid w:val="0A5F0769"/>
    <w:rsid w:val="0AA9119A"/>
    <w:rsid w:val="0C687A3C"/>
    <w:rsid w:val="0FEC39E5"/>
    <w:rsid w:val="0FF5C621"/>
    <w:rsid w:val="1015F150"/>
    <w:rsid w:val="11BB3E32"/>
    <w:rsid w:val="124220B3"/>
    <w:rsid w:val="152DE8A5"/>
    <w:rsid w:val="15999628"/>
    <w:rsid w:val="15D3A0B5"/>
    <w:rsid w:val="174E776C"/>
    <w:rsid w:val="176B25A5"/>
    <w:rsid w:val="1B02640C"/>
    <w:rsid w:val="1CBADD5E"/>
    <w:rsid w:val="1D4AE8B8"/>
    <w:rsid w:val="1FED3E9F"/>
    <w:rsid w:val="202486CF"/>
    <w:rsid w:val="209CCF4E"/>
    <w:rsid w:val="23923745"/>
    <w:rsid w:val="239BA6DD"/>
    <w:rsid w:val="2659D534"/>
    <w:rsid w:val="26CE38D9"/>
    <w:rsid w:val="27078C05"/>
    <w:rsid w:val="28292D90"/>
    <w:rsid w:val="2897B9A0"/>
    <w:rsid w:val="28EA2F11"/>
    <w:rsid w:val="29B50B2F"/>
    <w:rsid w:val="2B4BBF3E"/>
    <w:rsid w:val="2C21049B"/>
    <w:rsid w:val="31C3A2EA"/>
    <w:rsid w:val="3339F6D6"/>
    <w:rsid w:val="35957630"/>
    <w:rsid w:val="36544A48"/>
    <w:rsid w:val="36F9B1D5"/>
    <w:rsid w:val="38BA0DAA"/>
    <w:rsid w:val="3D120DF8"/>
    <w:rsid w:val="3D472039"/>
    <w:rsid w:val="3E02806C"/>
    <w:rsid w:val="3F4E8336"/>
    <w:rsid w:val="3FB5544B"/>
    <w:rsid w:val="3FD1FFD1"/>
    <w:rsid w:val="40A46512"/>
    <w:rsid w:val="40EE3DA8"/>
    <w:rsid w:val="41AD8DB0"/>
    <w:rsid w:val="44BF959D"/>
    <w:rsid w:val="471388E1"/>
    <w:rsid w:val="47DCAF6C"/>
    <w:rsid w:val="4819B61D"/>
    <w:rsid w:val="489063A9"/>
    <w:rsid w:val="4B65E299"/>
    <w:rsid w:val="4B8582B5"/>
    <w:rsid w:val="4CE3F40C"/>
    <w:rsid w:val="4DF771F3"/>
    <w:rsid w:val="4E0201A7"/>
    <w:rsid w:val="4FB91029"/>
    <w:rsid w:val="4FCE0097"/>
    <w:rsid w:val="5072135A"/>
    <w:rsid w:val="52E2C427"/>
    <w:rsid w:val="535A0DF9"/>
    <w:rsid w:val="53AC6F90"/>
    <w:rsid w:val="5483D45D"/>
    <w:rsid w:val="54FD09EA"/>
    <w:rsid w:val="55962759"/>
    <w:rsid w:val="55B45147"/>
    <w:rsid w:val="55F0508C"/>
    <w:rsid w:val="56FE0892"/>
    <w:rsid w:val="578C20ED"/>
    <w:rsid w:val="5819E1D7"/>
    <w:rsid w:val="58676A34"/>
    <w:rsid w:val="58E42F87"/>
    <w:rsid w:val="5CA2551A"/>
    <w:rsid w:val="5D393E21"/>
    <w:rsid w:val="5DFD38D1"/>
    <w:rsid w:val="6132FEFD"/>
    <w:rsid w:val="615E35AD"/>
    <w:rsid w:val="6188D34D"/>
    <w:rsid w:val="61A258F1"/>
    <w:rsid w:val="627FDD0C"/>
    <w:rsid w:val="62926BB5"/>
    <w:rsid w:val="62E5176C"/>
    <w:rsid w:val="632AEF00"/>
    <w:rsid w:val="63D71BF0"/>
    <w:rsid w:val="63E09868"/>
    <w:rsid w:val="63EE8E17"/>
    <w:rsid w:val="65A91DA0"/>
    <w:rsid w:val="67AA7529"/>
    <w:rsid w:val="69E6A4CE"/>
    <w:rsid w:val="6A06FD00"/>
    <w:rsid w:val="6A7642AF"/>
    <w:rsid w:val="6ACE2F9D"/>
    <w:rsid w:val="6CAEC65E"/>
    <w:rsid w:val="6D323C52"/>
    <w:rsid w:val="6E70EED3"/>
    <w:rsid w:val="6E8EC798"/>
    <w:rsid w:val="6EFDA073"/>
    <w:rsid w:val="6F6D38FF"/>
    <w:rsid w:val="6FB2721D"/>
    <w:rsid w:val="73498249"/>
    <w:rsid w:val="744DAF5F"/>
    <w:rsid w:val="746F8CE8"/>
    <w:rsid w:val="75185A71"/>
    <w:rsid w:val="75201BFB"/>
    <w:rsid w:val="75B54947"/>
    <w:rsid w:val="763076BD"/>
    <w:rsid w:val="764C0CB1"/>
    <w:rsid w:val="785B5A36"/>
    <w:rsid w:val="7A228F8B"/>
    <w:rsid w:val="7A6ABC15"/>
    <w:rsid w:val="7A7121A2"/>
    <w:rsid w:val="7ED788D9"/>
    <w:rsid w:val="7F0DC1BA"/>
    <w:rsid w:val="7FF6078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298EAC85"/>
  <w15:docId w15:val="{B47E2AC2-44A7-4C48-B036-399A6D5EE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7">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BC341C"/>
    <w:rPr>
      <w:rFonts w:ascii="Georgia" w:hAnsi="Georgia"/>
      <w:sz w:val="22"/>
    </w:rPr>
  </w:style>
  <w:style w:type="paragraph" w:styleId="Heading1">
    <w:name w:val="heading 1"/>
    <w:next w:val="Normal"/>
    <w:link w:val="Heading1Char"/>
    <w:uiPriority w:val="9"/>
    <w:qFormat/>
    <w:rsid w:val="00BC341C"/>
    <w:pPr>
      <w:keepNext/>
      <w:keepLines/>
      <w:spacing w:line="320" w:lineRule="exact"/>
      <w:outlineLvl w:val="0"/>
    </w:pPr>
    <w:rPr>
      <w:rFonts w:ascii="Arial" w:eastAsiaTheme="majorEastAsia" w:hAnsi="Arial" w:cstheme="majorBidi"/>
      <w:b/>
      <w:bCs/>
      <w:color w:val="000000" w:themeColor="text1"/>
      <w:sz w:val="27"/>
      <w:szCs w:val="28"/>
    </w:rPr>
  </w:style>
  <w:style w:type="paragraph" w:styleId="Heading2">
    <w:name w:val="heading 2"/>
    <w:basedOn w:val="Normal"/>
    <w:next w:val="Normal"/>
    <w:link w:val="Heading2Char"/>
    <w:uiPriority w:val="9"/>
    <w:unhideWhenUsed/>
    <w:rsid w:val="00EC070F"/>
    <w:pPr>
      <w:keepNext/>
      <w:keepLines/>
      <w:spacing w:before="200"/>
      <w:outlineLvl w:val="1"/>
    </w:pPr>
    <w:rPr>
      <w:rFonts w:asciiTheme="majorHAnsi" w:eastAsiaTheme="majorEastAsia" w:hAnsiTheme="majorHAnsi" w:cstheme="majorBidi"/>
      <w:b/>
      <w:bCs/>
      <w:color w:val="99B2C7" w:themeColor="accent1"/>
      <w:sz w:val="26"/>
      <w:szCs w:val="26"/>
    </w:rPr>
  </w:style>
  <w:style w:type="paragraph" w:styleId="Heading3">
    <w:name w:val="heading 3"/>
    <w:basedOn w:val="Normal"/>
    <w:next w:val="Normal"/>
    <w:link w:val="Heading3Char"/>
    <w:uiPriority w:val="9"/>
    <w:unhideWhenUsed/>
    <w:rsid w:val="00EC070F"/>
    <w:pPr>
      <w:keepNext/>
      <w:keepLines/>
      <w:spacing w:before="200"/>
      <w:outlineLvl w:val="2"/>
    </w:pPr>
    <w:rPr>
      <w:rFonts w:asciiTheme="majorHAnsi" w:eastAsiaTheme="majorEastAsia" w:hAnsiTheme="majorHAnsi" w:cstheme="majorBidi"/>
      <w:b/>
      <w:bCs/>
      <w:color w:val="99B2C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2537"/>
    <w:pPr>
      <w:tabs>
        <w:tab w:val="center" w:pos="4320"/>
        <w:tab w:val="right" w:pos="8640"/>
      </w:tabs>
    </w:pPr>
  </w:style>
  <w:style w:type="character" w:customStyle="1" w:styleId="HeaderChar">
    <w:name w:val="Header Char"/>
    <w:basedOn w:val="DefaultParagraphFont"/>
    <w:link w:val="Header"/>
    <w:uiPriority w:val="99"/>
    <w:rsid w:val="007F2537"/>
  </w:style>
  <w:style w:type="paragraph" w:styleId="Footer">
    <w:name w:val="footer"/>
    <w:basedOn w:val="Normal"/>
    <w:link w:val="FooterChar"/>
    <w:uiPriority w:val="99"/>
    <w:unhideWhenUsed/>
    <w:rsid w:val="00F1077B"/>
    <w:pPr>
      <w:tabs>
        <w:tab w:val="center" w:pos="4320"/>
        <w:tab w:val="right" w:pos="8640"/>
      </w:tabs>
    </w:pPr>
    <w:rPr>
      <w:rFonts w:ascii="Arial" w:hAnsi="Arial"/>
      <w:color w:val="595959" w:themeColor="text1" w:themeTint="A6"/>
      <w:sz w:val="16"/>
    </w:rPr>
  </w:style>
  <w:style w:type="character" w:customStyle="1" w:styleId="FooterChar">
    <w:name w:val="Footer Char"/>
    <w:basedOn w:val="DefaultParagraphFont"/>
    <w:link w:val="Footer"/>
    <w:uiPriority w:val="99"/>
    <w:rsid w:val="00F1077B"/>
    <w:rPr>
      <w:rFonts w:ascii="Arial" w:hAnsi="Arial"/>
      <w:color w:val="595959" w:themeColor="text1" w:themeTint="A6"/>
      <w:sz w:val="16"/>
    </w:rPr>
  </w:style>
  <w:style w:type="paragraph" w:styleId="BalloonText">
    <w:name w:val="Balloon Text"/>
    <w:basedOn w:val="Normal"/>
    <w:link w:val="BalloonTextChar"/>
    <w:uiPriority w:val="99"/>
    <w:semiHidden/>
    <w:unhideWhenUsed/>
    <w:rsid w:val="007F2537"/>
    <w:rPr>
      <w:rFonts w:ascii="Lucida Grande" w:hAnsi="Lucida Grande"/>
      <w:sz w:val="18"/>
      <w:szCs w:val="18"/>
    </w:rPr>
  </w:style>
  <w:style w:type="character" w:customStyle="1" w:styleId="BalloonTextChar">
    <w:name w:val="Balloon Text Char"/>
    <w:basedOn w:val="DefaultParagraphFont"/>
    <w:link w:val="BalloonText"/>
    <w:uiPriority w:val="99"/>
    <w:semiHidden/>
    <w:rsid w:val="007F2537"/>
    <w:rPr>
      <w:rFonts w:ascii="Lucida Grande" w:hAnsi="Lucida Grande"/>
      <w:sz w:val="18"/>
      <w:szCs w:val="18"/>
    </w:rPr>
  </w:style>
  <w:style w:type="paragraph" w:styleId="NoSpacing">
    <w:name w:val="No Spacing"/>
    <w:uiPriority w:val="1"/>
    <w:qFormat/>
    <w:rsid w:val="00EC070F"/>
  </w:style>
  <w:style w:type="character" w:customStyle="1" w:styleId="Heading1Char">
    <w:name w:val="Heading 1 Char"/>
    <w:basedOn w:val="DefaultParagraphFont"/>
    <w:link w:val="Heading1"/>
    <w:uiPriority w:val="9"/>
    <w:rsid w:val="00BC341C"/>
    <w:rPr>
      <w:rFonts w:ascii="Arial" w:eastAsiaTheme="majorEastAsia" w:hAnsi="Arial" w:cstheme="majorBidi"/>
      <w:b/>
      <w:bCs/>
      <w:color w:val="000000" w:themeColor="text1"/>
      <w:sz w:val="27"/>
      <w:szCs w:val="28"/>
    </w:rPr>
  </w:style>
  <w:style w:type="character" w:customStyle="1" w:styleId="Heading2Char">
    <w:name w:val="Heading 2 Char"/>
    <w:basedOn w:val="DefaultParagraphFont"/>
    <w:link w:val="Heading2"/>
    <w:uiPriority w:val="9"/>
    <w:rsid w:val="00EC070F"/>
    <w:rPr>
      <w:rFonts w:asciiTheme="majorHAnsi" w:eastAsiaTheme="majorEastAsia" w:hAnsiTheme="majorHAnsi" w:cstheme="majorBidi"/>
      <w:b/>
      <w:bCs/>
      <w:color w:val="99B2C7" w:themeColor="accent1"/>
      <w:sz w:val="26"/>
      <w:szCs w:val="26"/>
    </w:rPr>
  </w:style>
  <w:style w:type="character" w:customStyle="1" w:styleId="Heading3Char">
    <w:name w:val="Heading 3 Char"/>
    <w:basedOn w:val="DefaultParagraphFont"/>
    <w:link w:val="Heading3"/>
    <w:uiPriority w:val="9"/>
    <w:rsid w:val="00EC070F"/>
    <w:rPr>
      <w:rFonts w:asciiTheme="majorHAnsi" w:eastAsiaTheme="majorEastAsia" w:hAnsiTheme="majorHAnsi" w:cstheme="majorBidi"/>
      <w:b/>
      <w:bCs/>
      <w:color w:val="99B2C7" w:themeColor="accent1"/>
    </w:rPr>
  </w:style>
  <w:style w:type="paragraph" w:styleId="Title">
    <w:name w:val="Title"/>
    <w:basedOn w:val="Normal"/>
    <w:next w:val="Normal"/>
    <w:link w:val="TitleChar"/>
    <w:uiPriority w:val="10"/>
    <w:qFormat/>
    <w:rsid w:val="00EC070F"/>
    <w:pPr>
      <w:pBdr>
        <w:bottom w:val="single" w:sz="8" w:space="4" w:color="99B2C7" w:themeColor="accent1"/>
      </w:pBdr>
      <w:spacing w:after="300"/>
      <w:contextualSpacing/>
    </w:pPr>
    <w:rPr>
      <w:rFonts w:asciiTheme="majorHAnsi" w:eastAsiaTheme="majorEastAsia" w:hAnsiTheme="majorHAnsi" w:cstheme="majorBidi"/>
      <w:color w:val="002E55" w:themeColor="text2" w:themeShade="BF"/>
      <w:spacing w:val="5"/>
      <w:kern w:val="28"/>
      <w:sz w:val="52"/>
      <w:szCs w:val="52"/>
    </w:rPr>
  </w:style>
  <w:style w:type="character" w:customStyle="1" w:styleId="TitleChar">
    <w:name w:val="Title Char"/>
    <w:basedOn w:val="DefaultParagraphFont"/>
    <w:link w:val="Title"/>
    <w:uiPriority w:val="10"/>
    <w:rsid w:val="00EC070F"/>
    <w:rPr>
      <w:rFonts w:asciiTheme="majorHAnsi" w:eastAsiaTheme="majorEastAsia" w:hAnsiTheme="majorHAnsi" w:cstheme="majorBidi"/>
      <w:color w:val="002E55" w:themeColor="text2" w:themeShade="BF"/>
      <w:spacing w:val="5"/>
      <w:kern w:val="28"/>
      <w:sz w:val="52"/>
      <w:szCs w:val="52"/>
    </w:rPr>
  </w:style>
  <w:style w:type="paragraph" w:customStyle="1" w:styleId="Body">
    <w:name w:val="Body"/>
    <w:basedOn w:val="Normal"/>
    <w:qFormat/>
    <w:rsid w:val="00BC341C"/>
    <w:pPr>
      <w:spacing w:line="260" w:lineRule="exact"/>
    </w:pPr>
    <w:rPr>
      <w:color w:val="595959" w:themeColor="text1" w:themeTint="A6"/>
    </w:rPr>
  </w:style>
  <w:style w:type="paragraph" w:customStyle="1" w:styleId="Address">
    <w:name w:val="Address"/>
    <w:basedOn w:val="Normal"/>
    <w:rsid w:val="002B36A7"/>
    <w:pPr>
      <w:spacing w:line="180" w:lineRule="exact"/>
    </w:pPr>
    <w:rPr>
      <w:rFonts w:ascii="Gotham Narrow Book" w:hAnsi="Gotham Narrow Book"/>
      <w:color w:val="595959" w:themeColor="text1" w:themeTint="A6"/>
      <w:sz w:val="15"/>
    </w:rPr>
  </w:style>
  <w:style w:type="character" w:styleId="Hyperlink">
    <w:name w:val="Hyperlink"/>
    <w:basedOn w:val="DefaultParagraphFont"/>
    <w:uiPriority w:val="99"/>
    <w:unhideWhenUsed/>
    <w:rsid w:val="004D358E"/>
    <w:rPr>
      <w:color w:val="0000FF" w:themeColor="hyperlink"/>
      <w:u w:val="single"/>
    </w:rPr>
  </w:style>
  <w:style w:type="character" w:styleId="PlaceholderText">
    <w:name w:val="Placeholder Text"/>
    <w:basedOn w:val="DefaultParagraphFont"/>
    <w:uiPriority w:val="99"/>
    <w:semiHidden/>
    <w:rsid w:val="002B36A7"/>
    <w:rPr>
      <w:color w:val="808080"/>
    </w:rPr>
  </w:style>
  <w:style w:type="paragraph" w:customStyle="1" w:styleId="Head">
    <w:name w:val="Head"/>
    <w:qFormat/>
    <w:rsid w:val="002B36A7"/>
    <w:pPr>
      <w:numPr>
        <w:numId w:val="1"/>
      </w:numPr>
      <w:spacing w:line="340" w:lineRule="exact"/>
      <w:ind w:left="0" w:firstLine="0"/>
    </w:pPr>
    <w:rPr>
      <w:rFonts w:ascii="Arial" w:eastAsiaTheme="majorEastAsia" w:hAnsi="Arial" w:cstheme="majorBidi"/>
      <w:bCs/>
      <w:color w:val="000000" w:themeColor="text1"/>
      <w:sz w:val="28"/>
      <w:szCs w:val="28"/>
    </w:rPr>
  </w:style>
  <w:style w:type="paragraph" w:customStyle="1" w:styleId="BodyLetter">
    <w:name w:val="Body Letter"/>
    <w:rsid w:val="0066141B"/>
    <w:pPr>
      <w:spacing w:line="264" w:lineRule="exact"/>
    </w:pPr>
    <w:rPr>
      <w:rFonts w:ascii="Georgia" w:hAnsi="Georgia"/>
      <w:color w:val="000000" w:themeColor="text1"/>
      <w:sz w:val="22"/>
    </w:rPr>
  </w:style>
  <w:style w:type="paragraph" w:customStyle="1" w:styleId="BasicParagraph">
    <w:name w:val="[Basic Paragraph]"/>
    <w:basedOn w:val="Normal"/>
    <w:uiPriority w:val="99"/>
    <w:rsid w:val="00C236CD"/>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MFBody">
    <w:name w:val="MF Body"/>
    <w:basedOn w:val="Normal"/>
    <w:rsid w:val="007764B8"/>
    <w:pPr>
      <w:spacing w:line="260" w:lineRule="exact"/>
    </w:pPr>
    <w:rPr>
      <w:color w:val="000000" w:themeColor="text1"/>
    </w:rPr>
  </w:style>
  <w:style w:type="paragraph" w:customStyle="1" w:styleId="MF">
    <w:name w:val="MF"/>
    <w:qFormat/>
    <w:rsid w:val="002D449E"/>
    <w:pPr>
      <w:spacing w:line="500" w:lineRule="exact"/>
    </w:pPr>
    <w:rPr>
      <w:rFonts w:ascii="Arial" w:eastAsiaTheme="majorEastAsia" w:hAnsi="Arial" w:cstheme="majorBidi"/>
      <w:bCs/>
      <w:color w:val="7F7F7F" w:themeColor="text1" w:themeTint="80"/>
      <w:sz w:val="48"/>
      <w:szCs w:val="28"/>
    </w:rPr>
  </w:style>
  <w:style w:type="paragraph" w:customStyle="1" w:styleId="MFTitle">
    <w:name w:val="MF Title"/>
    <w:qFormat/>
    <w:rsid w:val="00D54905"/>
    <w:pPr>
      <w:spacing w:line="400" w:lineRule="exact"/>
    </w:pPr>
    <w:rPr>
      <w:rFonts w:ascii="Arial" w:eastAsiaTheme="majorEastAsia" w:hAnsi="Arial" w:cstheme="majorBidi"/>
      <w:bCs/>
      <w:sz w:val="36"/>
      <w:szCs w:val="28"/>
    </w:rPr>
  </w:style>
  <w:style w:type="paragraph" w:customStyle="1" w:styleId="MFDate">
    <w:name w:val="MF Date"/>
    <w:qFormat/>
    <w:rsid w:val="007764B8"/>
    <w:pPr>
      <w:spacing w:line="260" w:lineRule="exact"/>
    </w:pPr>
    <w:rPr>
      <w:rFonts w:ascii="Arial" w:eastAsiaTheme="majorEastAsia" w:hAnsi="Arial" w:cstheme="majorBidi"/>
      <w:bCs/>
      <w:sz w:val="22"/>
      <w:szCs w:val="28"/>
    </w:rPr>
  </w:style>
  <w:style w:type="paragraph" w:customStyle="1" w:styleId="MFsectionheading">
    <w:name w:val="MF section heading"/>
    <w:qFormat/>
    <w:rsid w:val="007764B8"/>
    <w:pPr>
      <w:numPr>
        <w:numId w:val="2"/>
      </w:numPr>
      <w:spacing w:line="340" w:lineRule="exact"/>
    </w:pPr>
    <w:rPr>
      <w:rFonts w:ascii="Georgia" w:hAnsi="Georgia"/>
      <w:color w:val="595959" w:themeColor="text1" w:themeTint="A6"/>
      <w:sz w:val="28"/>
    </w:rPr>
  </w:style>
  <w:style w:type="paragraph" w:customStyle="1" w:styleId="MFnumberedbody">
    <w:name w:val="MF numbered body"/>
    <w:qFormat/>
    <w:rsid w:val="007764B8"/>
    <w:pPr>
      <w:numPr>
        <w:numId w:val="3"/>
      </w:numPr>
      <w:spacing w:line="260" w:lineRule="exact"/>
    </w:pPr>
    <w:rPr>
      <w:rFonts w:ascii="Georgia" w:hAnsi="Georgia"/>
      <w:b/>
      <w:sz w:val="22"/>
    </w:rPr>
  </w:style>
  <w:style w:type="paragraph" w:customStyle="1" w:styleId="BodyDispatch">
    <w:name w:val="Body Dispatch"/>
    <w:rsid w:val="00A701FD"/>
    <w:pPr>
      <w:spacing w:line="264" w:lineRule="exact"/>
      <w:contextualSpacing/>
    </w:pPr>
    <w:rPr>
      <w:rFonts w:ascii="Georgia" w:hAnsi="Georgia"/>
      <w:sz w:val="22"/>
    </w:rPr>
  </w:style>
  <w:style w:type="paragraph" w:customStyle="1" w:styleId="DHead">
    <w:name w:val="DHead"/>
    <w:qFormat/>
    <w:rsid w:val="00E83DFD"/>
    <w:pPr>
      <w:jc w:val="center"/>
    </w:pPr>
    <w:rPr>
      <w:rFonts w:ascii="Georgia" w:hAnsi="Georgia"/>
      <w:b/>
      <w:sz w:val="22"/>
    </w:rPr>
  </w:style>
  <w:style w:type="paragraph" w:customStyle="1" w:styleId="Numberedbody">
    <w:name w:val="Numbered body"/>
    <w:basedOn w:val="Body"/>
    <w:qFormat/>
    <w:rsid w:val="00046DBC"/>
    <w:pPr>
      <w:ind w:left="369" w:hanging="369"/>
    </w:pPr>
  </w:style>
  <w:style w:type="paragraph" w:styleId="ListParagraph">
    <w:name w:val="List Paragraph"/>
    <w:basedOn w:val="Normal"/>
    <w:uiPriority w:val="34"/>
    <w:qFormat/>
    <w:rsid w:val="002D0BD1"/>
    <w:pPr>
      <w:spacing w:after="200" w:line="276" w:lineRule="auto"/>
      <w:ind w:left="720"/>
      <w:contextualSpacing/>
    </w:pPr>
    <w:rPr>
      <w:rFonts w:eastAsia="Times New Roman" w:cs="Times New Roman"/>
      <w:szCs w:val="22"/>
      <w:lang w:eastAsia="en-GB"/>
    </w:rPr>
  </w:style>
  <w:style w:type="paragraph" w:customStyle="1" w:styleId="Default">
    <w:name w:val="Default"/>
    <w:rsid w:val="002D0BD1"/>
    <w:pPr>
      <w:autoSpaceDE w:val="0"/>
      <w:autoSpaceDN w:val="0"/>
      <w:adjustRightInd w:val="0"/>
    </w:pPr>
    <w:rPr>
      <w:rFonts w:ascii="Calibri" w:eastAsia="Times New Roman" w:hAnsi="Calibri" w:cs="Calibri"/>
      <w:color w:val="000000"/>
    </w:rPr>
  </w:style>
  <w:style w:type="table" w:styleId="TableGrid">
    <w:name w:val="Table Grid"/>
    <w:basedOn w:val="TableNormal"/>
    <w:uiPriority w:val="59"/>
    <w:rsid w:val="002D0BD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2360"/>
    <w:rPr>
      <w:sz w:val="16"/>
      <w:szCs w:val="16"/>
    </w:rPr>
  </w:style>
  <w:style w:type="paragraph" w:styleId="CommentText">
    <w:name w:val="annotation text"/>
    <w:basedOn w:val="Normal"/>
    <w:link w:val="CommentTextChar"/>
    <w:uiPriority w:val="99"/>
    <w:semiHidden/>
    <w:unhideWhenUsed/>
    <w:rsid w:val="00502360"/>
    <w:rPr>
      <w:sz w:val="20"/>
      <w:szCs w:val="20"/>
    </w:rPr>
  </w:style>
  <w:style w:type="character" w:customStyle="1" w:styleId="CommentTextChar">
    <w:name w:val="Comment Text Char"/>
    <w:basedOn w:val="DefaultParagraphFont"/>
    <w:link w:val="CommentText"/>
    <w:uiPriority w:val="99"/>
    <w:semiHidden/>
    <w:rsid w:val="00502360"/>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02360"/>
    <w:rPr>
      <w:b/>
      <w:bCs/>
    </w:rPr>
  </w:style>
  <w:style w:type="character" w:customStyle="1" w:styleId="CommentSubjectChar">
    <w:name w:val="Comment Subject Char"/>
    <w:basedOn w:val="CommentTextChar"/>
    <w:link w:val="CommentSubject"/>
    <w:uiPriority w:val="99"/>
    <w:semiHidden/>
    <w:rsid w:val="00502360"/>
    <w:rPr>
      <w:rFonts w:ascii="Georgia" w:hAnsi="Georgia"/>
      <w:b/>
      <w:bCs/>
      <w:sz w:val="20"/>
      <w:szCs w:val="20"/>
    </w:rPr>
  </w:style>
  <w:style w:type="paragraph" w:styleId="ListBullet">
    <w:name w:val="List Bullet"/>
    <w:basedOn w:val="Normal"/>
    <w:uiPriority w:val="4"/>
    <w:qFormat/>
    <w:rsid w:val="00437452"/>
    <w:pPr>
      <w:numPr>
        <w:numId w:val="6"/>
      </w:numPr>
      <w:adjustRightInd w:val="0"/>
      <w:snapToGrid w:val="0"/>
    </w:pPr>
    <w:rPr>
      <w:rFonts w:ascii="Calibri" w:eastAsia="MS Mincho" w:hAnsi="Calibri" w:cs="Times New Roman"/>
      <w:snapToGrid w:val="0"/>
      <w:color w:val="003F72" w:themeColor="text2"/>
      <w:szCs w:val="20"/>
      <w:lang w:eastAsia="ja-JP"/>
    </w:rPr>
  </w:style>
  <w:style w:type="paragraph" w:styleId="ListBullet2">
    <w:name w:val="List Bullet 2"/>
    <w:basedOn w:val="Normal"/>
    <w:uiPriority w:val="5"/>
    <w:qFormat/>
    <w:rsid w:val="00437452"/>
    <w:pPr>
      <w:numPr>
        <w:ilvl w:val="1"/>
        <w:numId w:val="6"/>
      </w:numPr>
      <w:tabs>
        <w:tab w:val="clear" w:pos="737"/>
        <w:tab w:val="left" w:pos="907"/>
      </w:tabs>
      <w:adjustRightInd w:val="0"/>
      <w:snapToGrid w:val="0"/>
      <w:spacing w:line="270" w:lineRule="atLeast"/>
      <w:ind w:left="737" w:firstLine="0"/>
    </w:pPr>
    <w:rPr>
      <w:rFonts w:ascii="Calibri" w:eastAsia="MS Mincho" w:hAnsi="Calibri" w:cs="Times New Roman"/>
      <w:snapToGrid w:val="0"/>
      <w:color w:val="003F72" w:themeColor="text2"/>
      <w:szCs w:val="20"/>
      <w:lang w:eastAsia="ja-JP"/>
    </w:rPr>
  </w:style>
  <w:style w:type="numbering" w:customStyle="1" w:styleId="ListBullets">
    <w:name w:val="ListBullets"/>
    <w:uiPriority w:val="99"/>
    <w:rsid w:val="00437452"/>
    <w:pPr>
      <w:numPr>
        <w:numId w:val="5"/>
      </w:numPr>
    </w:pPr>
  </w:style>
  <w:style w:type="paragraph" w:styleId="FootnoteText">
    <w:name w:val="footnote text"/>
    <w:basedOn w:val="Normal"/>
    <w:link w:val="FootnoteTextChar"/>
    <w:uiPriority w:val="99"/>
    <w:semiHidden/>
    <w:unhideWhenUsed/>
    <w:rsid w:val="00E4241B"/>
    <w:rPr>
      <w:sz w:val="20"/>
      <w:szCs w:val="20"/>
    </w:rPr>
  </w:style>
  <w:style w:type="character" w:customStyle="1" w:styleId="FootnoteTextChar">
    <w:name w:val="Footnote Text Char"/>
    <w:basedOn w:val="DefaultParagraphFont"/>
    <w:link w:val="FootnoteText"/>
    <w:uiPriority w:val="99"/>
    <w:semiHidden/>
    <w:rsid w:val="00E4241B"/>
    <w:rPr>
      <w:rFonts w:ascii="Georgia" w:hAnsi="Georgia"/>
      <w:sz w:val="20"/>
      <w:szCs w:val="20"/>
    </w:rPr>
  </w:style>
  <w:style w:type="character" w:styleId="FootnoteReference">
    <w:name w:val="footnote reference"/>
    <w:basedOn w:val="DefaultParagraphFont"/>
    <w:uiPriority w:val="99"/>
    <w:semiHidden/>
    <w:unhideWhenUsed/>
    <w:rsid w:val="00E4241B"/>
    <w:rPr>
      <w:vertAlign w:val="superscript"/>
    </w:rPr>
  </w:style>
  <w:style w:type="paragraph" w:customStyle="1" w:styleId="LightGrid-Accent31">
    <w:name w:val="Light Grid - Accent 31"/>
    <w:basedOn w:val="Normal"/>
    <w:uiPriority w:val="34"/>
    <w:qFormat/>
    <w:rsid w:val="00067850"/>
    <w:pPr>
      <w:ind w:left="720"/>
      <w:contextualSpacing/>
    </w:pPr>
    <w:rPr>
      <w:rFonts w:ascii="Times New Roman" w:eastAsia="Times New Roman" w:hAnsi="Times New Roman" w:cs="Times New Roman"/>
      <w:sz w:val="24"/>
      <w:lang w:eastAsia="en-GB"/>
    </w:rPr>
  </w:style>
  <w:style w:type="character" w:styleId="UnresolvedMention">
    <w:name w:val="Unresolved Mention"/>
    <w:basedOn w:val="DefaultParagraphFont"/>
    <w:uiPriority w:val="99"/>
    <w:semiHidden/>
    <w:unhideWhenUsed/>
    <w:rsid w:val="00867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512615">
      <w:bodyDiv w:val="1"/>
      <w:marLeft w:val="0"/>
      <w:marRight w:val="0"/>
      <w:marTop w:val="0"/>
      <w:marBottom w:val="0"/>
      <w:divBdr>
        <w:top w:val="none" w:sz="0" w:space="0" w:color="auto"/>
        <w:left w:val="none" w:sz="0" w:space="0" w:color="auto"/>
        <w:bottom w:val="none" w:sz="0" w:space="0" w:color="auto"/>
        <w:right w:val="none" w:sz="0" w:space="0" w:color="auto"/>
      </w:divBdr>
    </w:div>
    <w:div w:id="580068063">
      <w:bodyDiv w:val="1"/>
      <w:marLeft w:val="0"/>
      <w:marRight w:val="0"/>
      <w:marTop w:val="0"/>
      <w:marBottom w:val="0"/>
      <w:divBdr>
        <w:top w:val="none" w:sz="0" w:space="0" w:color="auto"/>
        <w:left w:val="none" w:sz="0" w:space="0" w:color="auto"/>
        <w:bottom w:val="none" w:sz="0" w:space="0" w:color="auto"/>
        <w:right w:val="none" w:sz="0" w:space="0" w:color="auto"/>
      </w:divBdr>
    </w:div>
    <w:div w:id="787895455">
      <w:bodyDiv w:val="1"/>
      <w:marLeft w:val="0"/>
      <w:marRight w:val="0"/>
      <w:marTop w:val="0"/>
      <w:marBottom w:val="0"/>
      <w:divBdr>
        <w:top w:val="none" w:sz="0" w:space="0" w:color="auto"/>
        <w:left w:val="none" w:sz="0" w:space="0" w:color="auto"/>
        <w:bottom w:val="none" w:sz="0" w:space="0" w:color="auto"/>
        <w:right w:val="none" w:sz="0" w:space="0" w:color="auto"/>
      </w:divBdr>
    </w:div>
    <w:div w:id="978612524">
      <w:bodyDiv w:val="1"/>
      <w:marLeft w:val="0"/>
      <w:marRight w:val="0"/>
      <w:marTop w:val="0"/>
      <w:marBottom w:val="0"/>
      <w:divBdr>
        <w:top w:val="none" w:sz="0" w:space="0" w:color="auto"/>
        <w:left w:val="none" w:sz="0" w:space="0" w:color="auto"/>
        <w:bottom w:val="none" w:sz="0" w:space="0" w:color="auto"/>
        <w:right w:val="none" w:sz="0" w:space="0" w:color="auto"/>
      </w:divBdr>
    </w:div>
    <w:div w:id="1122459655">
      <w:bodyDiv w:val="1"/>
      <w:marLeft w:val="0"/>
      <w:marRight w:val="0"/>
      <w:marTop w:val="0"/>
      <w:marBottom w:val="0"/>
      <w:divBdr>
        <w:top w:val="none" w:sz="0" w:space="0" w:color="auto"/>
        <w:left w:val="none" w:sz="0" w:space="0" w:color="auto"/>
        <w:bottom w:val="none" w:sz="0" w:space="0" w:color="auto"/>
        <w:right w:val="none" w:sz="0" w:space="0" w:color="auto"/>
      </w:divBdr>
      <w:divsChild>
        <w:div w:id="606691673">
          <w:marLeft w:val="0"/>
          <w:marRight w:val="0"/>
          <w:marTop w:val="0"/>
          <w:marBottom w:val="0"/>
          <w:divBdr>
            <w:top w:val="none" w:sz="0" w:space="0" w:color="auto"/>
            <w:left w:val="none" w:sz="0" w:space="0" w:color="auto"/>
            <w:bottom w:val="none" w:sz="0" w:space="0" w:color="auto"/>
            <w:right w:val="none" w:sz="0" w:space="0" w:color="auto"/>
          </w:divBdr>
        </w:div>
        <w:div w:id="1480222574">
          <w:marLeft w:val="0"/>
          <w:marRight w:val="0"/>
          <w:marTop w:val="0"/>
          <w:marBottom w:val="0"/>
          <w:divBdr>
            <w:top w:val="none" w:sz="0" w:space="0" w:color="auto"/>
            <w:left w:val="none" w:sz="0" w:space="0" w:color="auto"/>
            <w:bottom w:val="none" w:sz="0" w:space="0" w:color="auto"/>
            <w:right w:val="none" w:sz="0" w:space="0" w:color="auto"/>
          </w:divBdr>
        </w:div>
      </w:divsChild>
    </w:div>
    <w:div w:id="1440561367">
      <w:bodyDiv w:val="1"/>
      <w:marLeft w:val="0"/>
      <w:marRight w:val="0"/>
      <w:marTop w:val="0"/>
      <w:marBottom w:val="0"/>
      <w:divBdr>
        <w:top w:val="none" w:sz="0" w:space="0" w:color="auto"/>
        <w:left w:val="none" w:sz="0" w:space="0" w:color="auto"/>
        <w:bottom w:val="none" w:sz="0" w:space="0" w:color="auto"/>
        <w:right w:val="none" w:sz="0" w:space="0" w:color="auto"/>
      </w:divBdr>
      <w:divsChild>
        <w:div w:id="432551621">
          <w:marLeft w:val="0"/>
          <w:marRight w:val="0"/>
          <w:marTop w:val="0"/>
          <w:marBottom w:val="0"/>
          <w:divBdr>
            <w:top w:val="none" w:sz="0" w:space="0" w:color="auto"/>
            <w:left w:val="none" w:sz="0" w:space="0" w:color="auto"/>
            <w:bottom w:val="none" w:sz="0" w:space="0" w:color="auto"/>
            <w:right w:val="none" w:sz="0" w:space="0" w:color="auto"/>
          </w:divBdr>
        </w:div>
      </w:divsChild>
    </w:div>
    <w:div w:id="1751195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theglobalfund.org/media/10393/crg_regionalplatforms_contactdetails_en.pdf" TargetMode="External"/><Relationship Id="rId3" Type="http://schemas.openxmlformats.org/officeDocument/2006/relationships/customXml" Target="../customXml/item3.xml"/><Relationship Id="rId21" Type="http://schemas.openxmlformats.org/officeDocument/2006/relationships/hyperlink" Target="mailto:crgta@theglobalfund.org" TargetMode="Externa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theglobalfund.org/media/10393/crg_regionalplatforms_contactdetails_en.pdf"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mailto:crgta@theglobalfund.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theglobalfund.org/media/10403/crg_technicalassistanceguidance_note_e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4.xml"/></Relationships>
</file>

<file path=word/_rels/footer3.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GF Dark Blue">
      <a:dk1>
        <a:sysClr val="windowText" lastClr="000000"/>
      </a:dk1>
      <a:lt1>
        <a:sysClr val="window" lastClr="FFFFFF"/>
      </a:lt1>
      <a:dk2>
        <a:srgbClr val="003F72"/>
      </a:dk2>
      <a:lt2>
        <a:srgbClr val="CCD9E3"/>
      </a:lt2>
      <a:accent1>
        <a:srgbClr val="99B2C7"/>
      </a:accent1>
      <a:accent2>
        <a:srgbClr val="668CAA"/>
      </a:accent2>
      <a:accent3>
        <a:srgbClr val="33658E"/>
      </a:accent3>
      <a:accent4>
        <a:srgbClr val="69BE28"/>
      </a:accent4>
      <a:accent5>
        <a:srgbClr val="9A996E"/>
      </a:accent5>
      <a:accent6>
        <a:srgbClr val="C6AC00"/>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3652CD6E5DA24A8FEF7803433BFBF3" ma:contentTypeVersion="12" ma:contentTypeDescription="Create a new document." ma:contentTypeScope="" ma:versionID="132cbcc15cca8d938e787ecf87056d4b">
  <xsd:schema xmlns:xsd="http://www.w3.org/2001/XMLSchema" xmlns:xs="http://www.w3.org/2001/XMLSchema" xmlns:p="http://schemas.microsoft.com/office/2006/metadata/properties" xmlns:ns3="c08a02d0-2f3b-4cef-bc1d-7d91a32aefba" xmlns:ns4="8892928a-a154-4059-8d23-975c818c009e" targetNamespace="http://schemas.microsoft.com/office/2006/metadata/properties" ma:root="true" ma:fieldsID="ec3655b98b0d1a46f317d3fcf7b0940f" ns3:_="" ns4:_="">
    <xsd:import namespace="c08a02d0-2f3b-4cef-bc1d-7d91a32aefba"/>
    <xsd:import namespace="8892928a-a154-4059-8d23-975c818c009e"/>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8a02d0-2f3b-4cef-bc1d-7d91a32aef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92928a-a154-4059-8d23-975c818c009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FC0D6-2ECA-47B6-9930-3B8EABB7D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8a02d0-2f3b-4cef-bc1d-7d91a32aefba"/>
    <ds:schemaRef ds:uri="8892928a-a154-4059-8d23-975c818c0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958B6B1-A388-49D9-80EF-7ACD58FA4B75}">
  <ds:schemaRefs>
    <ds:schemaRef ds:uri="http://schemas.openxmlformats.org/package/2006/metadata/core-properties"/>
    <ds:schemaRef ds:uri="c08a02d0-2f3b-4cef-bc1d-7d91a32aefba"/>
    <ds:schemaRef ds:uri="http://purl.org/dc/terms/"/>
    <ds:schemaRef ds:uri="8892928a-a154-4059-8d23-975c818c009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1A79A63-E3AD-4C39-A78F-F65B5E18F881}">
  <ds:schemaRefs>
    <ds:schemaRef ds:uri="http://schemas.microsoft.com/sharepoint/v3/contenttype/forms"/>
  </ds:schemaRefs>
</ds:datastoreItem>
</file>

<file path=customXml/itemProps4.xml><?xml version="1.0" encoding="utf-8"?>
<ds:datastoreItem xmlns:ds="http://schemas.openxmlformats.org/officeDocument/2006/customXml" ds:itemID="{1E794BEA-1E2B-42EF-8E9F-25E1B4797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1300</Words>
  <Characters>7410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Uliane Appolinario</dc:creator>
  <cp:keywords/>
  <dc:description/>
  <cp:lastModifiedBy>Annabelle Metzner</cp:lastModifiedBy>
  <cp:revision>3</cp:revision>
  <cp:lastPrinted>2014-12-17T22:46:00Z</cp:lastPrinted>
  <dcterms:created xsi:type="dcterms:W3CDTF">2020-12-18T14:14:00Z</dcterms:created>
  <dcterms:modified xsi:type="dcterms:W3CDTF">2020-12-22T08:00:00Z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0x0101006A3652CD6E5DA24A8FEF7803433BFBF3</vt:lpwstr>
  </property>
  <property fmtid="{D5CDD505-2E9C-101B-9397-08002B2CF9AE}" pid="3" name="_dlc_DocIdItemGuid">
    <vt:lpwstr>175b821d-bb0f-45a3-bffe-583231832eab</vt:lpwstr>
  </property>
  <property fmtid="{D5CDD505-2E9C-101B-9397-08002B2CF9AE}" pid="4" name="_dlc_DocId">
    <vt:lpwstr>2MX3P7Y5RS4X-680576861-4016</vt:lpwstr>
  </property>
  <property fmtid="{D5CDD505-2E9C-101B-9397-08002B2CF9AE}" pid="5" name="_dlc_DocIdUrl">
    <vt:lpwstr>https://tgf.sharepoint.com/sites/TSCMS1/COMS/_layouts/15/DocIdRedir.aspx?ID=2MX3P7Y5RS4X-680576861-4016, 2MX3P7Y5RS4X-680576861-4016</vt:lpwstr>
  </property>
  <property fmtid="{D5CDD505-2E9C-101B-9397-08002B2CF9AE}" pid="6" name="Order">
    <vt:r8>21800</vt:r8>
  </property>
</Properties>
</file>