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A6" w:rsidRPr="003B4D39" w:rsidRDefault="00C4353B" w:rsidP="00C4353B">
      <w:pPr>
        <w:pStyle w:val="NoSpacing"/>
        <w:jc w:val="right"/>
      </w:pPr>
      <w:bookmarkStart w:id="0" w:name="_GoBack"/>
      <w:bookmarkEnd w:id="0"/>
      <w:r>
        <w:t>August 2014</w:t>
      </w:r>
    </w:p>
    <w:p w:rsidR="00FA58D7" w:rsidRPr="003B4D39" w:rsidRDefault="00FA58D7" w:rsidP="00274ED0"/>
    <w:p w:rsidR="00FA58D7" w:rsidRPr="003B4D39" w:rsidRDefault="00FA58D7" w:rsidP="00274ED0">
      <w:pPr>
        <w:sectPr w:rsidR="00FA58D7" w:rsidRPr="003B4D39" w:rsidSect="003B4D39">
          <w:headerReference w:type="even" r:id="rId7"/>
          <w:headerReference w:type="default" r:id="rId8"/>
          <w:footerReference w:type="even" r:id="rId9"/>
          <w:footerReference w:type="default" r:id="rId10"/>
          <w:headerReference w:type="first" r:id="rId11"/>
          <w:footerReference w:type="first" r:id="rId12"/>
          <w:pgSz w:w="11906" w:h="16838" w:code="9"/>
          <w:pgMar w:top="1474" w:right="1474" w:bottom="1474" w:left="1474" w:header="680" w:footer="567" w:gutter="0"/>
          <w:cols w:space="708"/>
          <w:titlePg/>
          <w:docGrid w:linePitch="360"/>
        </w:sectPr>
      </w:pPr>
    </w:p>
    <w:p w:rsidR="00C944D5" w:rsidRPr="003B4D39" w:rsidRDefault="00C944D5" w:rsidP="00C4353B">
      <w:pPr>
        <w:pStyle w:val="Heading1"/>
        <w:jc w:val="center"/>
      </w:pPr>
      <w:r>
        <w:rPr>
          <w:rFonts w:eastAsia="Calibri" w:cs="Arial"/>
        </w:rPr>
        <w:t xml:space="preserve">Template for LFA reviews </w:t>
      </w:r>
      <w:r w:rsidR="005344B1">
        <w:rPr>
          <w:rFonts w:eastAsia="Calibri" w:cs="Arial"/>
        </w:rPr>
        <w:t xml:space="preserve">relating </w:t>
      </w:r>
      <w:r>
        <w:rPr>
          <w:rFonts w:eastAsia="Calibri" w:cs="Arial"/>
        </w:rPr>
        <w:t xml:space="preserve">to </w:t>
      </w:r>
      <w:r w:rsidRPr="003B4D39">
        <w:rPr>
          <w:rFonts w:eastAsia="Calibri" w:cs="Arial"/>
        </w:rPr>
        <w:t>CCM funding</w:t>
      </w:r>
    </w:p>
    <w:p w:rsidR="00C4353B" w:rsidRDefault="00C4353B" w:rsidP="00C944D5">
      <w:pPr>
        <w:spacing w:after="0"/>
        <w:jc w:val="both"/>
        <w:rPr>
          <w:rFonts w:eastAsia="Calibri" w:cs="Arial"/>
        </w:rPr>
      </w:pPr>
    </w:p>
    <w:p w:rsidR="00C4353B" w:rsidRDefault="00C944D5" w:rsidP="00C944D5">
      <w:pPr>
        <w:spacing w:after="0"/>
        <w:jc w:val="both"/>
        <w:rPr>
          <w:rFonts w:eastAsia="Calibri" w:cs="Arial"/>
        </w:rPr>
      </w:pPr>
      <w:r w:rsidRPr="000825D9">
        <w:rPr>
          <w:rFonts w:eastAsia="Calibri" w:cs="Arial"/>
        </w:rPr>
        <w:t xml:space="preserve">LFAs may be asked to assist in reviews and verifications related to CCM funding. </w:t>
      </w:r>
      <w:r w:rsidR="00C4353B" w:rsidRPr="00C4353B">
        <w:rPr>
          <w:rFonts w:eastAsia="Calibri" w:cs="Arial"/>
        </w:rPr>
        <w:t>For further information</w:t>
      </w:r>
      <w:r w:rsidR="00C4353B">
        <w:rPr>
          <w:rFonts w:eastAsia="Calibri" w:cs="Arial"/>
        </w:rPr>
        <w:t>,</w:t>
      </w:r>
      <w:r w:rsidR="00C4353B" w:rsidRPr="00C4353B">
        <w:rPr>
          <w:rFonts w:eastAsia="Calibri" w:cs="Arial"/>
        </w:rPr>
        <w:t xml:space="preserve"> please refer to the LFA Manual and the LFA Terms of Reference for reviews relating to CCM funding, available on the Global Fund website.</w:t>
      </w:r>
      <w:r w:rsidR="00C4353B">
        <w:rPr>
          <w:rStyle w:val="FootnoteReference"/>
          <w:rFonts w:eastAsia="Calibri" w:cs="Arial"/>
        </w:rPr>
        <w:footnoteReference w:id="1"/>
      </w:r>
    </w:p>
    <w:p w:rsidR="00C4353B" w:rsidRDefault="00C4353B" w:rsidP="00C944D5">
      <w:pPr>
        <w:spacing w:after="0"/>
        <w:jc w:val="both"/>
        <w:rPr>
          <w:rFonts w:eastAsia="Calibri" w:cs="Arial"/>
        </w:rPr>
      </w:pPr>
    </w:p>
    <w:p w:rsidR="00C944D5" w:rsidRPr="000825D9" w:rsidRDefault="00C944D5" w:rsidP="00C944D5">
      <w:pPr>
        <w:spacing w:after="0"/>
        <w:jc w:val="both"/>
        <w:rPr>
          <w:rFonts w:eastAsia="Calibri" w:cs="Arial"/>
        </w:rPr>
      </w:pPr>
      <w:r w:rsidRPr="000825D9">
        <w:rPr>
          <w:rFonts w:eastAsia="Calibri" w:cs="Arial"/>
        </w:rPr>
        <w:t>This template can be used and adapted depending on the nature of the service</w:t>
      </w:r>
      <w:r w:rsidR="008313FD">
        <w:rPr>
          <w:rFonts w:eastAsia="Calibri" w:cs="Arial"/>
        </w:rPr>
        <w:t>s</w:t>
      </w:r>
      <w:r w:rsidRPr="000825D9">
        <w:rPr>
          <w:rFonts w:eastAsia="Calibri" w:cs="Arial"/>
        </w:rPr>
        <w:t xml:space="preserve"> requested from the LFA.</w:t>
      </w:r>
      <w:r w:rsidR="00CE5620" w:rsidRPr="00CE5620">
        <w:rPr>
          <w:rFonts w:eastAsia="Calibri" w:cs="Arial"/>
        </w:rPr>
        <w:t xml:space="preserve"> </w:t>
      </w:r>
      <w:r w:rsidR="00CE5620">
        <w:rPr>
          <w:rFonts w:eastAsia="Calibri" w:cs="Arial"/>
        </w:rPr>
        <w:t>The LFA and Country Team</w:t>
      </w:r>
      <w:r w:rsidR="003074E8">
        <w:rPr>
          <w:rFonts w:eastAsia="Calibri" w:cs="Arial"/>
        </w:rPr>
        <w:t>/Fund Portfolio Manager</w:t>
      </w:r>
      <w:r w:rsidR="00CE5620">
        <w:rPr>
          <w:rFonts w:eastAsia="Calibri" w:cs="Arial"/>
        </w:rPr>
        <w:t xml:space="preserve"> should agree on the format of reporting by the LFA on any requested review relating to CCM funding before the start of the LFA service.</w:t>
      </w:r>
    </w:p>
    <w:p w:rsidR="000621A7" w:rsidRPr="000825D9" w:rsidRDefault="000621A7" w:rsidP="003B4D39">
      <w:pPr>
        <w:spacing w:after="0"/>
        <w:jc w:val="both"/>
        <w:rPr>
          <w:rFonts w:eastAsia="Calibri" w:cs="Arial"/>
        </w:rPr>
      </w:pPr>
    </w:p>
    <w:p w:rsidR="000825D9" w:rsidRPr="000825D9" w:rsidRDefault="000825D9" w:rsidP="003B4D39">
      <w:pPr>
        <w:spacing w:after="0"/>
        <w:jc w:val="both"/>
        <w:rPr>
          <w:rFonts w:eastAsia="Calibri" w:cs="Arial"/>
        </w:rPr>
      </w:pPr>
      <w:r w:rsidRPr="000825D9">
        <w:rPr>
          <w:rFonts w:eastAsia="Calibri" w:cs="Arial"/>
        </w:rPr>
        <w:t xml:space="preserve">CCM </w:t>
      </w:r>
      <w:r w:rsidR="00CE5620">
        <w:rPr>
          <w:rFonts w:eastAsia="Calibri" w:cs="Arial"/>
        </w:rPr>
        <w:t>f</w:t>
      </w:r>
      <w:r w:rsidRPr="000825D9">
        <w:rPr>
          <w:rFonts w:eastAsia="Calibri" w:cs="Arial"/>
        </w:rPr>
        <w:t>unding requests</w:t>
      </w:r>
      <w:r w:rsidR="00C00B96">
        <w:rPr>
          <w:rFonts w:eastAsia="Calibri" w:cs="Arial"/>
        </w:rPr>
        <w:t>,</w:t>
      </w:r>
      <w:r w:rsidRPr="000825D9">
        <w:rPr>
          <w:rFonts w:eastAsia="Calibri" w:cs="Arial"/>
        </w:rPr>
        <w:t xml:space="preserve"> yearly expenditure reports </w:t>
      </w:r>
      <w:r w:rsidR="00C00B96">
        <w:rPr>
          <w:rFonts w:eastAsia="Calibri" w:cs="Arial"/>
        </w:rPr>
        <w:t xml:space="preserve">and supporting documentation </w:t>
      </w:r>
      <w:r w:rsidRPr="000825D9">
        <w:rPr>
          <w:rFonts w:eastAsia="Calibri" w:cs="Arial"/>
        </w:rPr>
        <w:t>are provided in a</w:t>
      </w:r>
      <w:r>
        <w:rPr>
          <w:rFonts w:eastAsia="Calibri" w:cs="Arial"/>
        </w:rPr>
        <w:t>n</w:t>
      </w:r>
      <w:r w:rsidRPr="000825D9">
        <w:rPr>
          <w:rFonts w:eastAsia="Calibri" w:cs="Arial"/>
        </w:rPr>
        <w:t xml:space="preserve"> online tool</w:t>
      </w:r>
      <w:r w:rsidR="007D6D4C">
        <w:rPr>
          <w:rFonts w:eastAsia="Calibri" w:cs="Arial"/>
        </w:rPr>
        <w:t>, a pdf of which can be shared by the Country Team.</w:t>
      </w:r>
      <w:r w:rsidRPr="000825D9">
        <w:rPr>
          <w:rFonts w:eastAsia="Calibri" w:cs="Arial"/>
        </w:rPr>
        <w:t xml:space="preserve"> </w:t>
      </w:r>
      <w:r w:rsidR="007D6D4C">
        <w:rPr>
          <w:rFonts w:eastAsia="Calibri" w:cs="Arial"/>
        </w:rPr>
        <w:t>If</w:t>
      </w:r>
      <w:r w:rsidRPr="000825D9">
        <w:rPr>
          <w:rFonts w:eastAsia="Calibri" w:cs="Arial"/>
        </w:rPr>
        <w:t xml:space="preserve"> the LFA is requested to review information provided by the CCM in the online tool, access for the LFA and the associated password will need to be requested via the Country Team. </w:t>
      </w:r>
      <w:r w:rsidR="00CE5620">
        <w:rPr>
          <w:rFonts w:eastAsia="Calibri" w:cs="Arial"/>
        </w:rPr>
        <w:t>C</w:t>
      </w:r>
      <w:r w:rsidRPr="000825D9">
        <w:rPr>
          <w:rFonts w:eastAsia="Calibri" w:cs="Arial"/>
        </w:rPr>
        <w:t>omments made within the online tool are visible to all users with access to the</w:t>
      </w:r>
      <w:r>
        <w:rPr>
          <w:rFonts w:eastAsia="Calibri" w:cs="Arial"/>
        </w:rPr>
        <w:t xml:space="preserve"> CCM funding request and report</w:t>
      </w:r>
      <w:r w:rsidRPr="000825D9">
        <w:rPr>
          <w:rFonts w:eastAsia="Calibri" w:cs="Arial"/>
        </w:rPr>
        <w:t xml:space="preserve"> concerned.</w:t>
      </w:r>
    </w:p>
    <w:p w:rsidR="00CE5620" w:rsidRDefault="00CE5620" w:rsidP="003B4D39">
      <w:pPr>
        <w:spacing w:after="0"/>
        <w:jc w:val="both"/>
        <w:rPr>
          <w:rFonts w:eastAsia="Calibri" w:cs="Arial"/>
        </w:rPr>
      </w:pPr>
    </w:p>
    <w:p w:rsidR="00CE5620" w:rsidRDefault="00CE5620" w:rsidP="003B4D39">
      <w:pPr>
        <w:spacing w:after="0"/>
        <w:jc w:val="both"/>
        <w:rPr>
          <w:rFonts w:eastAsia="Calibri" w:cs="Arial"/>
        </w:rPr>
      </w:pPr>
    </w:p>
    <w:p w:rsidR="00C00B96" w:rsidRPr="00CE5620" w:rsidRDefault="00C00B96" w:rsidP="00C00B96">
      <w:pPr>
        <w:pStyle w:val="ListParagraph"/>
        <w:numPr>
          <w:ilvl w:val="0"/>
          <w:numId w:val="1"/>
        </w:numPr>
        <w:spacing w:after="0"/>
        <w:jc w:val="both"/>
        <w:rPr>
          <w:rFonts w:eastAsia="Calibri" w:cs="Arial"/>
          <w:b/>
        </w:rPr>
      </w:pPr>
      <w:r w:rsidRPr="00CE5620">
        <w:rPr>
          <w:rFonts w:eastAsia="Calibri" w:cs="Arial"/>
          <w:b/>
        </w:rPr>
        <w:t>General information</w:t>
      </w:r>
    </w:p>
    <w:p w:rsidR="00C00B96" w:rsidRPr="003B4D39" w:rsidRDefault="00C00B96" w:rsidP="00C00B96">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976"/>
        <w:gridCol w:w="851"/>
        <w:gridCol w:w="3112"/>
      </w:tblGrid>
      <w:tr w:rsidR="00C00B96" w:rsidRPr="003B4D39" w:rsidTr="00C00B96">
        <w:tc>
          <w:tcPr>
            <w:tcW w:w="2235" w:type="dxa"/>
            <w:shd w:val="clear" w:color="auto" w:fill="D9D9D9"/>
          </w:tcPr>
          <w:p w:rsidR="00C00B96" w:rsidRPr="003B4D39" w:rsidRDefault="00C00B96" w:rsidP="00C00B96">
            <w:pPr>
              <w:spacing w:after="0"/>
              <w:rPr>
                <w:rFonts w:eastAsia="Calibri" w:cs="Arial"/>
                <w:sz w:val="20"/>
                <w:szCs w:val="20"/>
              </w:rPr>
            </w:pPr>
            <w:r w:rsidRPr="003B4D39">
              <w:rPr>
                <w:rFonts w:eastAsia="Calibri" w:cs="Arial"/>
                <w:sz w:val="20"/>
                <w:szCs w:val="20"/>
              </w:rPr>
              <w:t>Region</w:t>
            </w:r>
          </w:p>
        </w:tc>
        <w:tc>
          <w:tcPr>
            <w:tcW w:w="6939" w:type="dxa"/>
            <w:gridSpan w:val="3"/>
          </w:tcPr>
          <w:p w:rsidR="00C00B96" w:rsidRPr="003B4D39" w:rsidRDefault="00C00B96" w:rsidP="00C00B96">
            <w:pPr>
              <w:spacing w:after="0"/>
              <w:rPr>
                <w:rFonts w:eastAsia="Calibri" w:cs="Arial"/>
                <w:sz w:val="20"/>
                <w:szCs w:val="20"/>
              </w:rPr>
            </w:pPr>
          </w:p>
        </w:tc>
      </w:tr>
      <w:tr w:rsidR="00C00B96" w:rsidRPr="003B4D39" w:rsidTr="00C00B96">
        <w:tc>
          <w:tcPr>
            <w:tcW w:w="2235" w:type="dxa"/>
            <w:shd w:val="clear" w:color="auto" w:fill="D9D9D9"/>
          </w:tcPr>
          <w:p w:rsidR="00C00B96" w:rsidRPr="003B4D39" w:rsidRDefault="00C00B96" w:rsidP="00C00B96">
            <w:pPr>
              <w:spacing w:after="0"/>
              <w:rPr>
                <w:rFonts w:eastAsia="Calibri" w:cs="Arial"/>
                <w:sz w:val="20"/>
                <w:szCs w:val="20"/>
              </w:rPr>
            </w:pPr>
            <w:r w:rsidRPr="003B4D39">
              <w:rPr>
                <w:rFonts w:eastAsia="Calibri" w:cs="Arial"/>
                <w:sz w:val="20"/>
                <w:szCs w:val="20"/>
              </w:rPr>
              <w:t>Country</w:t>
            </w:r>
          </w:p>
        </w:tc>
        <w:tc>
          <w:tcPr>
            <w:tcW w:w="6939" w:type="dxa"/>
            <w:gridSpan w:val="3"/>
          </w:tcPr>
          <w:p w:rsidR="00C00B96" w:rsidRPr="003B4D39" w:rsidRDefault="00C00B96" w:rsidP="00C00B96">
            <w:pPr>
              <w:spacing w:after="0"/>
              <w:rPr>
                <w:rFonts w:eastAsia="Calibri" w:cs="Arial"/>
                <w:sz w:val="20"/>
                <w:szCs w:val="20"/>
              </w:rPr>
            </w:pPr>
          </w:p>
        </w:tc>
      </w:tr>
      <w:tr w:rsidR="00C00B96" w:rsidRPr="003B4D39" w:rsidTr="00C00B96">
        <w:tc>
          <w:tcPr>
            <w:tcW w:w="2235" w:type="dxa"/>
            <w:shd w:val="clear" w:color="auto" w:fill="D9D9D9"/>
          </w:tcPr>
          <w:p w:rsidR="00C00B96" w:rsidRPr="003B4D39" w:rsidRDefault="00C00B96" w:rsidP="00C00B96">
            <w:pPr>
              <w:spacing w:after="0"/>
              <w:rPr>
                <w:rFonts w:eastAsia="Calibri" w:cs="Arial"/>
                <w:sz w:val="20"/>
                <w:szCs w:val="20"/>
              </w:rPr>
            </w:pPr>
            <w:r w:rsidRPr="003B4D39">
              <w:rPr>
                <w:rFonts w:eastAsia="Calibri" w:cs="Arial"/>
                <w:sz w:val="20"/>
                <w:szCs w:val="20"/>
              </w:rPr>
              <w:t>CCM/RCM</w:t>
            </w:r>
          </w:p>
        </w:tc>
        <w:tc>
          <w:tcPr>
            <w:tcW w:w="6939" w:type="dxa"/>
            <w:gridSpan w:val="3"/>
          </w:tcPr>
          <w:p w:rsidR="00C00B96" w:rsidRPr="003B4D39" w:rsidRDefault="00C00B96" w:rsidP="00C00B96">
            <w:pPr>
              <w:spacing w:after="0"/>
              <w:rPr>
                <w:rFonts w:eastAsia="Calibri" w:cs="Arial"/>
                <w:sz w:val="20"/>
                <w:szCs w:val="20"/>
              </w:rPr>
            </w:pPr>
          </w:p>
        </w:tc>
      </w:tr>
      <w:tr w:rsidR="00C00B96" w:rsidRPr="003B4D39" w:rsidTr="00C00B96">
        <w:tc>
          <w:tcPr>
            <w:tcW w:w="2235" w:type="dxa"/>
            <w:shd w:val="clear" w:color="auto" w:fill="D9D9D9"/>
          </w:tcPr>
          <w:p w:rsidR="00C00B96" w:rsidRPr="003B4D39" w:rsidRDefault="00C00B96" w:rsidP="00C00B96">
            <w:pPr>
              <w:spacing w:after="0"/>
              <w:rPr>
                <w:rFonts w:eastAsia="Calibri" w:cs="Arial"/>
                <w:sz w:val="20"/>
                <w:szCs w:val="20"/>
              </w:rPr>
            </w:pPr>
            <w:r>
              <w:rPr>
                <w:rFonts w:eastAsia="Calibri" w:cs="Arial"/>
                <w:sz w:val="20"/>
                <w:szCs w:val="20"/>
              </w:rPr>
              <w:t xml:space="preserve">Recipient </w:t>
            </w:r>
            <w:r w:rsidR="003074E8">
              <w:rPr>
                <w:rFonts w:eastAsia="Calibri" w:cs="Arial"/>
                <w:sz w:val="20"/>
                <w:szCs w:val="20"/>
              </w:rPr>
              <w:t>e</w:t>
            </w:r>
            <w:r w:rsidRPr="003B4D39">
              <w:rPr>
                <w:rFonts w:eastAsia="Calibri" w:cs="Arial"/>
                <w:sz w:val="20"/>
                <w:szCs w:val="20"/>
              </w:rPr>
              <w:t>ntity</w:t>
            </w:r>
          </w:p>
        </w:tc>
        <w:tc>
          <w:tcPr>
            <w:tcW w:w="6939" w:type="dxa"/>
            <w:gridSpan w:val="3"/>
          </w:tcPr>
          <w:p w:rsidR="00C00B96" w:rsidRPr="003B4D39" w:rsidRDefault="00C00B96" w:rsidP="00C00B96">
            <w:pPr>
              <w:spacing w:after="0"/>
              <w:rPr>
                <w:rFonts w:eastAsia="Calibri" w:cs="Arial"/>
                <w:color w:val="A6A6A6"/>
                <w:sz w:val="20"/>
                <w:szCs w:val="20"/>
              </w:rPr>
            </w:pPr>
          </w:p>
        </w:tc>
      </w:tr>
      <w:tr w:rsidR="00C00B96" w:rsidRPr="003B4D39" w:rsidTr="00C00B96">
        <w:tc>
          <w:tcPr>
            <w:tcW w:w="2235" w:type="dxa"/>
            <w:shd w:val="clear" w:color="auto" w:fill="D9D9D9"/>
          </w:tcPr>
          <w:p w:rsidR="00C00B96" w:rsidRPr="003B4D39" w:rsidRDefault="00C00B96" w:rsidP="00C00B96">
            <w:pPr>
              <w:spacing w:after="0"/>
              <w:rPr>
                <w:rFonts w:eastAsia="Calibri" w:cs="Arial"/>
                <w:sz w:val="20"/>
                <w:szCs w:val="20"/>
              </w:rPr>
            </w:pPr>
            <w:r w:rsidRPr="003B4D39">
              <w:rPr>
                <w:rFonts w:eastAsia="Calibri" w:cs="Arial"/>
                <w:sz w:val="20"/>
                <w:szCs w:val="20"/>
              </w:rPr>
              <w:t>Agreement</w:t>
            </w:r>
            <w:r>
              <w:rPr>
                <w:rFonts w:eastAsia="Calibri" w:cs="Arial"/>
                <w:sz w:val="20"/>
                <w:szCs w:val="20"/>
              </w:rPr>
              <w:t xml:space="preserve"> number</w:t>
            </w:r>
          </w:p>
        </w:tc>
        <w:tc>
          <w:tcPr>
            <w:tcW w:w="6939" w:type="dxa"/>
            <w:gridSpan w:val="3"/>
          </w:tcPr>
          <w:p w:rsidR="00C00B96" w:rsidRPr="003B4D39" w:rsidRDefault="00C00B96" w:rsidP="00C00B96">
            <w:pPr>
              <w:spacing w:after="0"/>
              <w:rPr>
                <w:rFonts w:eastAsia="Calibri" w:cs="Arial"/>
                <w:color w:val="A6A6A6"/>
                <w:sz w:val="20"/>
                <w:szCs w:val="20"/>
              </w:rPr>
            </w:pPr>
          </w:p>
        </w:tc>
      </w:tr>
      <w:tr w:rsidR="00C00B96" w:rsidRPr="003B4D39" w:rsidTr="00C00B96">
        <w:tc>
          <w:tcPr>
            <w:tcW w:w="9174" w:type="dxa"/>
            <w:gridSpan w:val="4"/>
            <w:shd w:val="clear" w:color="auto" w:fill="D9D9D9"/>
          </w:tcPr>
          <w:p w:rsidR="00C00B96" w:rsidRPr="003B4D39" w:rsidRDefault="00C00B96" w:rsidP="00C00B96">
            <w:pPr>
              <w:spacing w:after="0"/>
              <w:rPr>
                <w:rFonts w:eastAsia="Calibri" w:cs="Arial"/>
                <w:sz w:val="20"/>
                <w:szCs w:val="20"/>
              </w:rPr>
            </w:pPr>
            <w:r>
              <w:rPr>
                <w:rFonts w:eastAsia="Calibri" w:cs="Arial"/>
                <w:sz w:val="20"/>
                <w:szCs w:val="20"/>
              </w:rPr>
              <w:t xml:space="preserve">CCM funding request period </w:t>
            </w:r>
          </w:p>
        </w:tc>
      </w:tr>
      <w:tr w:rsidR="00C00B96" w:rsidRPr="003B4D39" w:rsidTr="00C00B96">
        <w:tc>
          <w:tcPr>
            <w:tcW w:w="2235" w:type="dxa"/>
            <w:shd w:val="clear" w:color="auto" w:fill="D9D9D9"/>
          </w:tcPr>
          <w:p w:rsidR="00C00B96" w:rsidRPr="003B4D39" w:rsidRDefault="00C00B96" w:rsidP="00C00B96">
            <w:pPr>
              <w:spacing w:after="0"/>
              <w:rPr>
                <w:rFonts w:eastAsia="Calibri" w:cs="Arial"/>
                <w:sz w:val="20"/>
                <w:szCs w:val="20"/>
              </w:rPr>
            </w:pPr>
            <w:r w:rsidRPr="003B4D39">
              <w:rPr>
                <w:rFonts w:eastAsia="Calibri" w:cs="Arial"/>
                <w:sz w:val="20"/>
                <w:szCs w:val="20"/>
              </w:rPr>
              <w:t>From</w:t>
            </w:r>
          </w:p>
        </w:tc>
        <w:tc>
          <w:tcPr>
            <w:tcW w:w="2976" w:type="dxa"/>
          </w:tcPr>
          <w:p w:rsidR="00C00B96" w:rsidRPr="003B4D39" w:rsidRDefault="00C00B96" w:rsidP="00C00B96">
            <w:pPr>
              <w:spacing w:after="0"/>
              <w:jc w:val="both"/>
              <w:rPr>
                <w:rFonts w:eastAsia="Calibri" w:cs="Arial"/>
                <w:sz w:val="20"/>
                <w:szCs w:val="20"/>
              </w:rPr>
            </w:pPr>
            <w:proofErr w:type="spellStart"/>
            <w:r w:rsidRPr="003B4D39">
              <w:rPr>
                <w:rFonts w:eastAsia="Calibri" w:cs="Arial"/>
                <w:color w:val="A6A6A6"/>
                <w:sz w:val="20"/>
                <w:szCs w:val="20"/>
              </w:rPr>
              <w:t>dd</w:t>
            </w:r>
            <w:proofErr w:type="spellEnd"/>
            <w:r w:rsidRPr="003B4D39">
              <w:rPr>
                <w:rFonts w:eastAsia="Calibri" w:cs="Arial"/>
                <w:color w:val="A6A6A6"/>
                <w:sz w:val="20"/>
                <w:szCs w:val="20"/>
              </w:rPr>
              <w:t>/mm/</w:t>
            </w:r>
            <w:proofErr w:type="spellStart"/>
            <w:r w:rsidRPr="003B4D39">
              <w:rPr>
                <w:rFonts w:eastAsia="Calibri" w:cs="Arial"/>
                <w:color w:val="A6A6A6"/>
                <w:sz w:val="20"/>
                <w:szCs w:val="20"/>
              </w:rPr>
              <w:t>yy</w:t>
            </w:r>
            <w:proofErr w:type="spellEnd"/>
          </w:p>
        </w:tc>
        <w:tc>
          <w:tcPr>
            <w:tcW w:w="851" w:type="dxa"/>
            <w:shd w:val="clear" w:color="auto" w:fill="D9D9D9"/>
          </w:tcPr>
          <w:p w:rsidR="00C00B96" w:rsidRPr="003B4D39" w:rsidRDefault="00C00B96" w:rsidP="00C00B96">
            <w:pPr>
              <w:spacing w:after="0"/>
              <w:jc w:val="both"/>
              <w:rPr>
                <w:rFonts w:eastAsia="Calibri" w:cs="Arial"/>
                <w:sz w:val="20"/>
                <w:szCs w:val="20"/>
              </w:rPr>
            </w:pPr>
            <w:r w:rsidRPr="003B4D39">
              <w:rPr>
                <w:rFonts w:eastAsia="Calibri" w:cs="Arial"/>
                <w:sz w:val="20"/>
                <w:szCs w:val="20"/>
              </w:rPr>
              <w:t>To</w:t>
            </w:r>
          </w:p>
        </w:tc>
        <w:tc>
          <w:tcPr>
            <w:tcW w:w="3112" w:type="dxa"/>
          </w:tcPr>
          <w:p w:rsidR="00C00B96" w:rsidRPr="003B4D39" w:rsidRDefault="00C00B96" w:rsidP="00C00B96">
            <w:pPr>
              <w:spacing w:after="0"/>
              <w:jc w:val="both"/>
              <w:rPr>
                <w:rFonts w:eastAsia="Calibri" w:cs="Arial"/>
                <w:sz w:val="20"/>
                <w:szCs w:val="20"/>
              </w:rPr>
            </w:pPr>
            <w:proofErr w:type="spellStart"/>
            <w:r w:rsidRPr="003B4D39">
              <w:rPr>
                <w:rFonts w:eastAsia="Calibri" w:cs="Arial"/>
                <w:color w:val="A6A6A6"/>
                <w:sz w:val="20"/>
                <w:szCs w:val="20"/>
              </w:rPr>
              <w:t>dd</w:t>
            </w:r>
            <w:proofErr w:type="spellEnd"/>
            <w:r w:rsidRPr="003B4D39">
              <w:rPr>
                <w:rFonts w:eastAsia="Calibri" w:cs="Arial"/>
                <w:color w:val="A6A6A6"/>
                <w:sz w:val="20"/>
                <w:szCs w:val="20"/>
              </w:rPr>
              <w:t>/mm/</w:t>
            </w:r>
            <w:proofErr w:type="spellStart"/>
            <w:r w:rsidRPr="003B4D39">
              <w:rPr>
                <w:rFonts w:eastAsia="Calibri" w:cs="Arial"/>
                <w:color w:val="A6A6A6"/>
                <w:sz w:val="20"/>
                <w:szCs w:val="20"/>
              </w:rPr>
              <w:t>yy</w:t>
            </w:r>
            <w:proofErr w:type="spellEnd"/>
          </w:p>
        </w:tc>
      </w:tr>
      <w:tr w:rsidR="00C00B96" w:rsidRPr="003B4D39" w:rsidTr="00C00B96">
        <w:tc>
          <w:tcPr>
            <w:tcW w:w="9174" w:type="dxa"/>
            <w:gridSpan w:val="4"/>
            <w:shd w:val="clear" w:color="auto" w:fill="D9D9D9"/>
          </w:tcPr>
          <w:p w:rsidR="00C00B96" w:rsidRPr="003B4D39" w:rsidRDefault="00C00B96" w:rsidP="00C00B96">
            <w:pPr>
              <w:spacing w:after="0"/>
              <w:rPr>
                <w:rFonts w:eastAsia="Calibri" w:cs="Arial"/>
                <w:sz w:val="20"/>
                <w:szCs w:val="20"/>
              </w:rPr>
            </w:pPr>
            <w:r>
              <w:rPr>
                <w:rFonts w:eastAsia="Calibri" w:cs="Arial"/>
                <w:sz w:val="20"/>
                <w:szCs w:val="20"/>
              </w:rPr>
              <w:t>Expenditure report period</w:t>
            </w:r>
          </w:p>
        </w:tc>
      </w:tr>
      <w:tr w:rsidR="00C00B96" w:rsidRPr="003B4D39" w:rsidTr="00C00B96">
        <w:tc>
          <w:tcPr>
            <w:tcW w:w="2235" w:type="dxa"/>
            <w:shd w:val="clear" w:color="auto" w:fill="D9D9D9"/>
          </w:tcPr>
          <w:p w:rsidR="00C00B96" w:rsidRPr="003B4D39" w:rsidRDefault="00C00B96" w:rsidP="00C00B96">
            <w:pPr>
              <w:spacing w:after="0"/>
              <w:rPr>
                <w:rFonts w:eastAsia="Calibri" w:cs="Arial"/>
                <w:sz w:val="20"/>
                <w:szCs w:val="20"/>
              </w:rPr>
            </w:pPr>
            <w:r w:rsidRPr="003B4D39">
              <w:rPr>
                <w:rFonts w:eastAsia="Calibri" w:cs="Arial"/>
                <w:sz w:val="20"/>
                <w:szCs w:val="20"/>
              </w:rPr>
              <w:t>From</w:t>
            </w:r>
          </w:p>
        </w:tc>
        <w:tc>
          <w:tcPr>
            <w:tcW w:w="2976" w:type="dxa"/>
          </w:tcPr>
          <w:p w:rsidR="00C00B96" w:rsidRPr="003B4D39" w:rsidRDefault="00C00B96" w:rsidP="00C00B96">
            <w:pPr>
              <w:spacing w:after="0"/>
              <w:jc w:val="both"/>
              <w:rPr>
                <w:rFonts w:eastAsia="Calibri" w:cs="Arial"/>
                <w:sz w:val="20"/>
                <w:szCs w:val="20"/>
              </w:rPr>
            </w:pPr>
            <w:proofErr w:type="spellStart"/>
            <w:r w:rsidRPr="003B4D39">
              <w:rPr>
                <w:rFonts w:eastAsia="Calibri" w:cs="Arial"/>
                <w:color w:val="A6A6A6"/>
                <w:sz w:val="20"/>
                <w:szCs w:val="20"/>
              </w:rPr>
              <w:t>dd</w:t>
            </w:r>
            <w:proofErr w:type="spellEnd"/>
            <w:r w:rsidRPr="003B4D39">
              <w:rPr>
                <w:rFonts w:eastAsia="Calibri" w:cs="Arial"/>
                <w:color w:val="A6A6A6"/>
                <w:sz w:val="20"/>
                <w:szCs w:val="20"/>
              </w:rPr>
              <w:t>/mm/</w:t>
            </w:r>
            <w:proofErr w:type="spellStart"/>
            <w:r w:rsidRPr="003B4D39">
              <w:rPr>
                <w:rFonts w:eastAsia="Calibri" w:cs="Arial"/>
                <w:color w:val="A6A6A6"/>
                <w:sz w:val="20"/>
                <w:szCs w:val="20"/>
              </w:rPr>
              <w:t>yy</w:t>
            </w:r>
            <w:proofErr w:type="spellEnd"/>
          </w:p>
        </w:tc>
        <w:tc>
          <w:tcPr>
            <w:tcW w:w="851" w:type="dxa"/>
            <w:shd w:val="clear" w:color="auto" w:fill="D9D9D9"/>
          </w:tcPr>
          <w:p w:rsidR="00C00B96" w:rsidRPr="003B4D39" w:rsidRDefault="00C00B96" w:rsidP="00C00B96">
            <w:pPr>
              <w:spacing w:after="0"/>
              <w:jc w:val="both"/>
              <w:rPr>
                <w:rFonts w:eastAsia="Calibri" w:cs="Arial"/>
                <w:sz w:val="20"/>
                <w:szCs w:val="20"/>
              </w:rPr>
            </w:pPr>
            <w:r w:rsidRPr="003B4D39">
              <w:rPr>
                <w:rFonts w:eastAsia="Calibri" w:cs="Arial"/>
                <w:sz w:val="20"/>
                <w:szCs w:val="20"/>
              </w:rPr>
              <w:t>To</w:t>
            </w:r>
          </w:p>
        </w:tc>
        <w:tc>
          <w:tcPr>
            <w:tcW w:w="3112" w:type="dxa"/>
          </w:tcPr>
          <w:p w:rsidR="00C00B96" w:rsidRPr="003B4D39" w:rsidRDefault="00C00B96" w:rsidP="00C00B96">
            <w:pPr>
              <w:spacing w:after="0"/>
              <w:jc w:val="both"/>
              <w:rPr>
                <w:rFonts w:eastAsia="Calibri" w:cs="Arial"/>
                <w:sz w:val="20"/>
                <w:szCs w:val="20"/>
              </w:rPr>
            </w:pPr>
            <w:proofErr w:type="spellStart"/>
            <w:r w:rsidRPr="003B4D39">
              <w:rPr>
                <w:rFonts w:eastAsia="Calibri" w:cs="Arial"/>
                <w:color w:val="A6A6A6"/>
                <w:sz w:val="20"/>
                <w:szCs w:val="20"/>
              </w:rPr>
              <w:t>dd</w:t>
            </w:r>
            <w:proofErr w:type="spellEnd"/>
            <w:r w:rsidRPr="003B4D39">
              <w:rPr>
                <w:rFonts w:eastAsia="Calibri" w:cs="Arial"/>
                <w:color w:val="A6A6A6"/>
                <w:sz w:val="20"/>
                <w:szCs w:val="20"/>
              </w:rPr>
              <w:t>/mm/</w:t>
            </w:r>
            <w:proofErr w:type="spellStart"/>
            <w:r w:rsidRPr="003B4D39">
              <w:rPr>
                <w:rFonts w:eastAsia="Calibri" w:cs="Arial"/>
                <w:color w:val="A6A6A6"/>
                <w:sz w:val="20"/>
                <w:szCs w:val="20"/>
              </w:rPr>
              <w:t>yy</w:t>
            </w:r>
            <w:proofErr w:type="spellEnd"/>
          </w:p>
        </w:tc>
      </w:tr>
    </w:tbl>
    <w:p w:rsidR="00C00B96" w:rsidRDefault="00C00B96" w:rsidP="00C00B96">
      <w:pPr>
        <w:spacing w:after="0"/>
        <w:jc w:val="both"/>
        <w:rPr>
          <w:rFonts w:eastAsia="Calibri" w:cs="Arial"/>
        </w:rPr>
      </w:pPr>
    </w:p>
    <w:p w:rsidR="00CE5620" w:rsidRPr="003B4D39" w:rsidRDefault="00CE5620" w:rsidP="003B4D39">
      <w:pPr>
        <w:spacing w:after="0"/>
        <w:jc w:val="both"/>
        <w:rPr>
          <w:rFonts w:eastAsia="Calibri" w:cs="Arial"/>
        </w:rPr>
      </w:pPr>
    </w:p>
    <w:p w:rsidR="003B4D39" w:rsidRPr="00CE5620" w:rsidRDefault="003B4D39" w:rsidP="00CE5620">
      <w:pPr>
        <w:pStyle w:val="ListParagraph"/>
        <w:numPr>
          <w:ilvl w:val="0"/>
          <w:numId w:val="1"/>
        </w:numPr>
        <w:spacing w:after="0"/>
        <w:jc w:val="both"/>
        <w:rPr>
          <w:rFonts w:eastAsia="Calibri" w:cs="Arial"/>
          <w:b/>
        </w:rPr>
      </w:pPr>
      <w:r w:rsidRPr="00CE5620">
        <w:rPr>
          <w:rFonts w:eastAsia="Calibri" w:cs="Arial"/>
          <w:b/>
        </w:rPr>
        <w:t xml:space="preserve">LFA review </w:t>
      </w:r>
      <w:r w:rsidR="000621A7" w:rsidRPr="00CE5620">
        <w:rPr>
          <w:rFonts w:eastAsia="Calibri" w:cs="Arial"/>
          <w:b/>
        </w:rPr>
        <w:t xml:space="preserve">that the funding recipient is a legal entity and/or </w:t>
      </w:r>
      <w:r w:rsidRPr="00CE5620">
        <w:rPr>
          <w:rFonts w:eastAsia="Calibri" w:cs="Arial"/>
          <w:b/>
        </w:rPr>
        <w:t xml:space="preserve">of CCM </w:t>
      </w:r>
      <w:r w:rsidR="000621A7" w:rsidRPr="00CE5620">
        <w:rPr>
          <w:rFonts w:eastAsia="Calibri" w:cs="Arial"/>
          <w:b/>
        </w:rPr>
        <w:t>f</w:t>
      </w:r>
      <w:r w:rsidRPr="00CE5620">
        <w:rPr>
          <w:rFonts w:eastAsia="Calibri" w:cs="Arial"/>
          <w:b/>
        </w:rPr>
        <w:t xml:space="preserve">unding </w:t>
      </w:r>
      <w:r w:rsidR="000621A7" w:rsidRPr="00CE5620">
        <w:rPr>
          <w:rFonts w:eastAsia="Calibri" w:cs="Arial"/>
          <w:b/>
        </w:rPr>
        <w:t>r</w:t>
      </w:r>
      <w:r w:rsidRPr="00CE5620">
        <w:rPr>
          <w:rFonts w:eastAsia="Calibri" w:cs="Arial"/>
          <w:b/>
        </w:rPr>
        <w:t>equest</w:t>
      </w:r>
    </w:p>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1</w:t>
            </w:r>
          </w:p>
        </w:tc>
      </w:tr>
      <w:tr w:rsidR="003B4D39" w:rsidRPr="003B4D39" w:rsidTr="005B32C8">
        <w:tc>
          <w:tcPr>
            <w:tcW w:w="553"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23" w:type="dxa"/>
            <w:shd w:val="clear" w:color="auto" w:fill="D9D9D9"/>
          </w:tcPr>
          <w:p w:rsidR="003B4D39" w:rsidRPr="003B4D39" w:rsidRDefault="003B4D39" w:rsidP="00C00B96">
            <w:pPr>
              <w:spacing w:after="0"/>
              <w:jc w:val="both"/>
              <w:rPr>
                <w:rFonts w:eastAsia="Calibri" w:cs="Arial"/>
                <w:sz w:val="24"/>
                <w:szCs w:val="24"/>
              </w:rPr>
            </w:pPr>
            <w:r w:rsidRPr="003B4D39">
              <w:rPr>
                <w:rFonts w:eastAsia="Calibri" w:cs="Arial"/>
                <w:b/>
                <w:sz w:val="20"/>
                <w:szCs w:val="20"/>
              </w:rPr>
              <w:t xml:space="preserve">The Recipient </w:t>
            </w:r>
            <w:r w:rsidR="00C00B96">
              <w:rPr>
                <w:rFonts w:eastAsia="Calibri" w:cs="Arial"/>
                <w:b/>
                <w:sz w:val="20"/>
                <w:szCs w:val="20"/>
              </w:rPr>
              <w:t>e</w:t>
            </w:r>
            <w:r w:rsidRPr="003B4D39">
              <w:rPr>
                <w:rFonts w:eastAsia="Calibri" w:cs="Arial"/>
                <w:b/>
                <w:sz w:val="20"/>
                <w:szCs w:val="20"/>
              </w:rPr>
              <w:t>ntity is a separate legal entity.</w:t>
            </w:r>
          </w:p>
        </w:tc>
      </w:tr>
    </w:tbl>
    <w:p w:rsidR="003B4D39" w:rsidRPr="003B4D39" w:rsidRDefault="003B4D39" w:rsidP="003B4D39">
      <w:pPr>
        <w:spacing w:after="0"/>
        <w:jc w:val="both"/>
        <w:rPr>
          <w:rFonts w:eastAsia="Calibri" w:cs="Arial"/>
          <w:color w:val="BFBFBF"/>
          <w:sz w:val="20"/>
          <w:szCs w:val="20"/>
        </w:rPr>
      </w:pPr>
      <w:r w:rsidRPr="003B4D39">
        <w:rPr>
          <w:rFonts w:eastAsia="Calibri" w:cs="Arial"/>
          <w:color w:val="BFBFBF"/>
          <w:sz w:val="20"/>
          <w:szCs w:val="20"/>
        </w:rPr>
        <w:t>If the recipient entity is the CCM, confirm that the CCM is a legal entity. Where the CCM is not a legal entity, the LFA should verify that the recipient entity proposed by the CCM is a separate legal entity and already an administrator of funds; that the bank account details provided belong to the recipient entity and that the recipient entity’s contact information is accurate.</w:t>
      </w:r>
    </w:p>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5B32C8" w:rsidRPr="003B4D39" w:rsidRDefault="005B32C8" w:rsidP="005B32C8">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2</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sz w:val="24"/>
                <w:szCs w:val="24"/>
              </w:rPr>
            </w:pPr>
            <w:r w:rsidRPr="003B4D39">
              <w:rPr>
                <w:rFonts w:eastAsia="Calibri" w:cs="Arial"/>
                <w:b/>
                <w:sz w:val="20"/>
                <w:szCs w:val="20"/>
              </w:rPr>
              <w:t>Adequate systems and controls are in place to manage the CCM funding.</w:t>
            </w:r>
          </w:p>
        </w:tc>
      </w:tr>
    </w:tbl>
    <w:p w:rsidR="003B4D39" w:rsidRPr="003B4D39" w:rsidRDefault="003B4D39" w:rsidP="003B4D39">
      <w:pPr>
        <w:spacing w:after="0"/>
        <w:jc w:val="both"/>
        <w:rPr>
          <w:rFonts w:eastAsia="Calibri" w:cs="Arial"/>
          <w:color w:val="BFBFBF"/>
          <w:sz w:val="20"/>
          <w:szCs w:val="20"/>
        </w:rPr>
      </w:pPr>
      <w:r w:rsidRPr="003B4D39">
        <w:rPr>
          <w:rFonts w:eastAsia="Calibri" w:cs="Arial"/>
          <w:color w:val="BFBFBF"/>
          <w:sz w:val="20"/>
          <w:szCs w:val="20"/>
        </w:rPr>
        <w:t>Review systems and controls to be used to manage the funds. Co</w:t>
      </w:r>
      <w:r w:rsidR="008313FD">
        <w:rPr>
          <w:rFonts w:eastAsia="Calibri" w:cs="Arial"/>
          <w:color w:val="BFBFBF"/>
          <w:sz w:val="20"/>
          <w:szCs w:val="20"/>
        </w:rPr>
        <w:t>mment whether</w:t>
      </w:r>
      <w:r w:rsidRPr="003B4D39">
        <w:rPr>
          <w:rFonts w:eastAsia="Calibri" w:cs="Arial"/>
          <w:color w:val="BFBFBF"/>
          <w:sz w:val="20"/>
          <w:szCs w:val="20"/>
        </w:rPr>
        <w:t xml:space="preserve"> the systems are adequate to administer the proposed CCM funding and/or make recommendations for strengthening.</w:t>
      </w:r>
    </w:p>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3</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sz w:val="24"/>
                <w:szCs w:val="24"/>
              </w:rPr>
            </w:pPr>
            <w:r w:rsidRPr="003B4D39">
              <w:rPr>
                <w:rFonts w:eastAsia="Calibri" w:cs="Arial"/>
                <w:b/>
                <w:sz w:val="20"/>
                <w:szCs w:val="20"/>
              </w:rPr>
              <w:t>The budget is arithmetically accurate.</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4</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b/>
                <w:sz w:val="24"/>
                <w:szCs w:val="24"/>
              </w:rPr>
            </w:pPr>
            <w:r w:rsidRPr="003B4D39">
              <w:rPr>
                <w:rFonts w:eastAsia="Calibri" w:cs="Arial"/>
                <w:b/>
                <w:sz w:val="20"/>
                <w:szCs w:val="20"/>
              </w:rPr>
              <w:t>The total CCM funding amount complies with the CCM funding policy.</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ind w:firstLine="36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5</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sz w:val="24"/>
                <w:szCs w:val="24"/>
              </w:rPr>
            </w:pPr>
            <w:r w:rsidRPr="003B4D39">
              <w:rPr>
                <w:rFonts w:eastAsia="Calibri" w:cs="Arial"/>
                <w:b/>
                <w:sz w:val="20"/>
                <w:szCs w:val="20"/>
              </w:rPr>
              <w:t>The CCM funding request does not duplicate funding provided by other donors.</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6</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074E8">
            <w:pPr>
              <w:spacing w:after="0"/>
              <w:jc w:val="both"/>
              <w:rPr>
                <w:rFonts w:eastAsia="Calibri" w:cs="Arial"/>
                <w:sz w:val="24"/>
                <w:szCs w:val="24"/>
              </w:rPr>
            </w:pPr>
            <w:r w:rsidRPr="003B4D39">
              <w:rPr>
                <w:rFonts w:eastAsia="Calibri" w:cs="Arial"/>
                <w:b/>
                <w:sz w:val="20"/>
                <w:szCs w:val="20"/>
              </w:rPr>
              <w:t xml:space="preserve">All budget items and planned activities are eligible and within the cost categories set </w:t>
            </w:r>
            <w:r w:rsidR="000621A7">
              <w:rPr>
                <w:rFonts w:eastAsia="Calibri" w:cs="Arial"/>
                <w:b/>
                <w:sz w:val="20"/>
                <w:szCs w:val="20"/>
              </w:rPr>
              <w:t>out in</w:t>
            </w:r>
            <w:r w:rsidRPr="003B4D39">
              <w:rPr>
                <w:rFonts w:eastAsia="Calibri" w:cs="Arial"/>
                <w:b/>
                <w:sz w:val="20"/>
                <w:szCs w:val="20"/>
              </w:rPr>
              <w:t xml:space="preserve"> </w:t>
            </w:r>
            <w:r w:rsidRPr="003074E8">
              <w:rPr>
                <w:rFonts w:eastAsia="Calibri" w:cs="Arial"/>
                <w:b/>
                <w:sz w:val="20"/>
                <w:szCs w:val="20"/>
              </w:rPr>
              <w:t xml:space="preserve">the </w:t>
            </w:r>
            <w:r w:rsidR="003074E8" w:rsidRPr="00C4353B">
              <w:rPr>
                <w:rFonts w:eastAsia="Calibri" w:cs="Arial"/>
                <w:b/>
                <w:sz w:val="20"/>
                <w:szCs w:val="20"/>
              </w:rPr>
              <w:t>g</w:t>
            </w:r>
            <w:r w:rsidRPr="00C4353B">
              <w:rPr>
                <w:rFonts w:eastAsia="Calibri" w:cs="Arial"/>
                <w:b/>
                <w:sz w:val="20"/>
                <w:szCs w:val="20"/>
              </w:rPr>
              <w:t>uidelines for CCM funding</w:t>
            </w:r>
            <w:r w:rsidRPr="003B4D39">
              <w:rPr>
                <w:rFonts w:eastAsia="Calibri" w:cs="Arial"/>
                <w:b/>
                <w:sz w:val="20"/>
                <w:szCs w:val="20"/>
              </w:rPr>
              <w:t>.</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7</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sz w:val="24"/>
                <w:szCs w:val="24"/>
              </w:rPr>
            </w:pPr>
            <w:r w:rsidRPr="003B4D39">
              <w:rPr>
                <w:rFonts w:eastAsia="Calibri" w:cs="Arial"/>
                <w:b/>
                <w:sz w:val="20"/>
                <w:szCs w:val="20"/>
              </w:rPr>
              <w:t>The budget is sufficient for the planned activities.</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8</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sz w:val="24"/>
                <w:szCs w:val="24"/>
              </w:rPr>
            </w:pPr>
            <w:r w:rsidRPr="003B4D39">
              <w:rPr>
                <w:rFonts w:eastAsia="Calibri" w:cs="Arial"/>
                <w:b/>
                <w:sz w:val="20"/>
                <w:szCs w:val="20"/>
              </w:rPr>
              <w:t>Unit costs are realistic and consistent with local operating costs.</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9</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Salary levels are reasonable and in line with national salary scales.</w:t>
            </w:r>
          </w:p>
        </w:tc>
      </w:tr>
    </w:tbl>
    <w:p w:rsidR="003B4D39" w:rsidRPr="003B4D39" w:rsidRDefault="003B4D39" w:rsidP="003B4D39">
      <w:pPr>
        <w:spacing w:after="0"/>
        <w:rPr>
          <w:rFonts w:eastAsia="Calibri" w:cs="Times New Roman"/>
          <w:color w:val="A6A6A6"/>
          <w:sz w:val="20"/>
          <w:szCs w:val="20"/>
        </w:rPr>
      </w:pPr>
      <w:r w:rsidRPr="003B4D39">
        <w:rPr>
          <w:rFonts w:eastAsia="Calibri" w:cs="Times New Roman"/>
          <w:color w:val="A6A6A6"/>
          <w:sz w:val="20"/>
          <w:szCs w:val="20"/>
        </w:rPr>
        <w:t xml:space="preserve">To ascertain the reasonableness of proposed costs under the Human Resources category provide any relevant information and comment on such issues as: </w:t>
      </w:r>
    </w:p>
    <w:p w:rsidR="000825D9" w:rsidRDefault="000825D9" w:rsidP="003B4D39">
      <w:pPr>
        <w:spacing w:after="0"/>
        <w:rPr>
          <w:rFonts w:eastAsia="Calibri" w:cs="Times New Roman"/>
          <w:color w:val="A6A6A6"/>
          <w:sz w:val="20"/>
          <w:szCs w:val="20"/>
        </w:rPr>
      </w:pPr>
      <w:r w:rsidRPr="000825D9">
        <w:rPr>
          <w:rFonts w:eastAsia="Calibri" w:cs="Times New Roman"/>
          <w:color w:val="A6A6A6"/>
          <w:sz w:val="20"/>
          <w:szCs w:val="20"/>
        </w:rPr>
        <w:t>•</w:t>
      </w:r>
      <w:r>
        <w:rPr>
          <w:rFonts w:eastAsia="Calibri" w:cs="Times New Roman"/>
          <w:color w:val="A6A6A6"/>
          <w:sz w:val="20"/>
          <w:szCs w:val="20"/>
        </w:rPr>
        <w:t xml:space="preserve"> The budgeted positions </w:t>
      </w:r>
      <w:r w:rsidR="001B0921">
        <w:rPr>
          <w:rFonts w:eastAsia="Calibri" w:cs="Times New Roman"/>
          <w:color w:val="A6A6A6"/>
          <w:sz w:val="20"/>
          <w:szCs w:val="20"/>
        </w:rPr>
        <w:t xml:space="preserve">are </w:t>
      </w:r>
      <w:r>
        <w:rPr>
          <w:rFonts w:eastAsia="Calibri" w:cs="Times New Roman"/>
          <w:color w:val="A6A6A6"/>
          <w:sz w:val="20"/>
          <w:szCs w:val="20"/>
        </w:rPr>
        <w:t>in line with the CCM funding guidelines.</w:t>
      </w:r>
    </w:p>
    <w:p w:rsidR="003B4D39" w:rsidRPr="003B4D39" w:rsidRDefault="003B4D39" w:rsidP="003B4D39">
      <w:pPr>
        <w:spacing w:after="0"/>
        <w:rPr>
          <w:rFonts w:eastAsia="Calibri" w:cs="Times New Roman"/>
          <w:color w:val="A6A6A6"/>
          <w:sz w:val="20"/>
          <w:szCs w:val="20"/>
        </w:rPr>
      </w:pPr>
      <w:r w:rsidRPr="003B4D39">
        <w:rPr>
          <w:rFonts w:eastAsia="Calibri" w:cs="Times New Roman"/>
          <w:color w:val="A6A6A6"/>
          <w:sz w:val="20"/>
          <w:szCs w:val="20"/>
        </w:rPr>
        <w:t xml:space="preserve">• What salary scale(s) and comparable position(s) within this scale, are used to determine the level of remuneration? If a national framework on salaries and remuneration is in place, how is it used for establishing levels of remuneration? What relevant positions can the budgeted positions be compared to within this framework? </w:t>
      </w:r>
    </w:p>
    <w:p w:rsidR="003B4D39" w:rsidRPr="003B4D39" w:rsidRDefault="003B4D39" w:rsidP="003B4D39">
      <w:pPr>
        <w:spacing w:after="0"/>
        <w:rPr>
          <w:rFonts w:eastAsia="Calibri" w:cs="Times New Roman"/>
          <w:color w:val="A6A6A6"/>
          <w:sz w:val="20"/>
          <w:szCs w:val="20"/>
        </w:rPr>
      </w:pPr>
      <w:r w:rsidRPr="003B4D39">
        <w:rPr>
          <w:rFonts w:eastAsia="Calibri" w:cs="Times New Roman"/>
          <w:color w:val="A6A6A6"/>
          <w:sz w:val="20"/>
          <w:szCs w:val="20"/>
        </w:rPr>
        <w:t>• What has been the evolution of the proposed remuneration over the past two years? Explain any increase/decrease and applicable procedure for revision of salaries.</w:t>
      </w:r>
    </w:p>
    <w:p w:rsidR="003B4D39" w:rsidRPr="003B4D39" w:rsidRDefault="003B4D39" w:rsidP="003B4D39">
      <w:pPr>
        <w:spacing w:after="0"/>
        <w:rPr>
          <w:rFonts w:eastAsia="Calibri" w:cs="Times New Roman"/>
          <w:color w:val="A6A6A6"/>
          <w:sz w:val="20"/>
          <w:szCs w:val="20"/>
        </w:rPr>
      </w:pPr>
      <w:r w:rsidRPr="003B4D39">
        <w:rPr>
          <w:rFonts w:eastAsia="Calibri" w:cs="Times New Roman"/>
          <w:color w:val="A6A6A6"/>
          <w:sz w:val="20"/>
          <w:szCs w:val="20"/>
        </w:rPr>
        <w:t>• Are other donors solicited to co-fund HR costs (what donors, what amounts?)</w:t>
      </w:r>
    </w:p>
    <w:p w:rsidR="003B4D39" w:rsidRPr="003B4D39" w:rsidRDefault="003B4D39" w:rsidP="003B4D39">
      <w:pPr>
        <w:spacing w:after="0"/>
        <w:rPr>
          <w:rFonts w:eastAsia="Calibri" w:cs="Times New Roman"/>
          <w:color w:val="A6A6A6"/>
          <w:sz w:val="20"/>
          <w:szCs w:val="20"/>
        </w:rPr>
      </w:pPr>
      <w:r w:rsidRPr="003B4D39">
        <w:rPr>
          <w:rFonts w:eastAsia="Calibri" w:cs="Times New Roman"/>
          <w:color w:val="A6A6A6"/>
          <w:sz w:val="20"/>
          <w:szCs w:val="20"/>
        </w:rPr>
        <w:t>• The process used to recruit for this position.</w:t>
      </w:r>
    </w:p>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10</w:t>
            </w:r>
          </w:p>
        </w:tc>
      </w:tr>
      <w:tr w:rsidR="003B4D39" w:rsidRPr="003B4D39" w:rsidTr="002277B7">
        <w:trPr>
          <w:trHeight w:val="503"/>
        </w:trPr>
        <w:tc>
          <w:tcPr>
            <w:tcW w:w="558" w:type="dxa"/>
            <w:tcBorders>
              <w:right w:val="single" w:sz="4" w:space="0" w:color="000000"/>
            </w:tcBorders>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tcBorders>
              <w:left w:val="single" w:sz="4" w:space="0" w:color="000000"/>
            </w:tcBorders>
            <w:shd w:val="clear" w:color="auto" w:fill="D9D9D9" w:themeFill="background1" w:themeFillShade="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The previous year’s budget has been appropriately spent, i.e. according to the agreed budget (applicable only to repeat CCM funding applications).</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
        <w:gridCol w:w="4439"/>
        <w:gridCol w:w="929"/>
        <w:gridCol w:w="3260"/>
      </w:tblGrid>
      <w:tr w:rsidR="003B4D39" w:rsidRPr="003B4D39" w:rsidTr="002277B7">
        <w:trPr>
          <w:gridAfter w:val="3"/>
          <w:wAfter w:w="8628" w:type="dxa"/>
        </w:trPr>
        <w:tc>
          <w:tcPr>
            <w:tcW w:w="552"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11</w:t>
            </w:r>
          </w:p>
        </w:tc>
      </w:tr>
      <w:tr w:rsidR="003B4D39" w:rsidRPr="003B4D39" w:rsidTr="002277B7">
        <w:tc>
          <w:tcPr>
            <w:tcW w:w="552" w:type="dxa"/>
            <w:vAlign w:val="center"/>
          </w:tcPr>
          <w:p w:rsidR="003B4D39" w:rsidRPr="003B4D39" w:rsidRDefault="003B4D39" w:rsidP="003B4D39">
            <w:pPr>
              <w:spacing w:after="0"/>
              <w:jc w:val="center"/>
              <w:rPr>
                <w:rFonts w:eastAsia="Calibri" w:cs="Arial"/>
                <w:sz w:val="16"/>
                <w:szCs w:val="16"/>
              </w:rPr>
            </w:pPr>
          </w:p>
        </w:tc>
        <w:tc>
          <w:tcPr>
            <w:tcW w:w="4439" w:type="dxa"/>
            <w:shd w:val="clear" w:color="auto" w:fill="D9D9D9"/>
          </w:tcPr>
          <w:p w:rsidR="003B4D39" w:rsidRPr="003B4D39" w:rsidRDefault="00C00B96" w:rsidP="003B4D39">
            <w:pPr>
              <w:spacing w:after="0"/>
              <w:jc w:val="both"/>
              <w:rPr>
                <w:rFonts w:eastAsia="Calibri" w:cs="Arial"/>
                <w:b/>
                <w:sz w:val="20"/>
                <w:szCs w:val="20"/>
              </w:rPr>
            </w:pPr>
            <w:r>
              <w:rPr>
                <w:rFonts w:eastAsia="Calibri" w:cs="Arial"/>
                <w:b/>
                <w:sz w:val="20"/>
                <w:szCs w:val="20"/>
              </w:rPr>
              <w:t>Total budget a</w:t>
            </w:r>
            <w:r w:rsidR="003B4D39" w:rsidRPr="003B4D39">
              <w:rPr>
                <w:rFonts w:eastAsia="Calibri" w:cs="Arial"/>
                <w:b/>
                <w:sz w:val="20"/>
                <w:szCs w:val="20"/>
              </w:rPr>
              <w:t>mount requested by CCM</w:t>
            </w:r>
          </w:p>
        </w:tc>
        <w:tc>
          <w:tcPr>
            <w:tcW w:w="929" w:type="dxa"/>
          </w:tcPr>
          <w:p w:rsidR="003B4D39" w:rsidRPr="003B4D39" w:rsidRDefault="003B4D39" w:rsidP="003B4D39">
            <w:pPr>
              <w:spacing w:after="0"/>
              <w:jc w:val="both"/>
              <w:rPr>
                <w:rFonts w:eastAsia="Calibri" w:cs="Arial"/>
                <w:color w:val="A6A6A6"/>
                <w:sz w:val="20"/>
                <w:szCs w:val="20"/>
              </w:rPr>
            </w:pPr>
            <w:r w:rsidRPr="003B4D39">
              <w:rPr>
                <w:rFonts w:eastAsia="Calibri" w:cs="Arial"/>
                <w:color w:val="A6A6A6"/>
                <w:sz w:val="20"/>
                <w:szCs w:val="20"/>
              </w:rPr>
              <w:t>US/EU</w:t>
            </w:r>
          </w:p>
        </w:tc>
        <w:tc>
          <w:tcPr>
            <w:tcW w:w="3260" w:type="dxa"/>
          </w:tcPr>
          <w:p w:rsidR="003B4D39" w:rsidRPr="003B4D39" w:rsidRDefault="003B4D39" w:rsidP="003B4D39">
            <w:pPr>
              <w:spacing w:after="0"/>
              <w:jc w:val="both"/>
              <w:rPr>
                <w:rFonts w:eastAsia="Calibri" w:cs="Arial"/>
                <w:sz w:val="24"/>
                <w:szCs w:val="24"/>
              </w:rPr>
            </w:pPr>
          </w:p>
        </w:tc>
      </w:tr>
      <w:tr w:rsidR="003B4D39" w:rsidRPr="003B4D39" w:rsidTr="002277B7">
        <w:tc>
          <w:tcPr>
            <w:tcW w:w="552" w:type="dxa"/>
          </w:tcPr>
          <w:p w:rsidR="003B4D39" w:rsidRPr="003B4D39" w:rsidRDefault="003B4D39" w:rsidP="003B4D39">
            <w:pPr>
              <w:spacing w:after="0"/>
              <w:jc w:val="center"/>
              <w:rPr>
                <w:rFonts w:eastAsia="Calibri" w:cs="Arial"/>
                <w:sz w:val="16"/>
                <w:szCs w:val="16"/>
              </w:rPr>
            </w:pPr>
          </w:p>
        </w:tc>
        <w:tc>
          <w:tcPr>
            <w:tcW w:w="4439" w:type="dxa"/>
            <w:shd w:val="clear" w:color="auto" w:fill="D9D9D9"/>
          </w:tcPr>
          <w:p w:rsidR="003B4D39" w:rsidRPr="003B4D39" w:rsidRDefault="003B4D39" w:rsidP="00C00B96">
            <w:pPr>
              <w:spacing w:after="0"/>
              <w:jc w:val="both"/>
              <w:rPr>
                <w:rFonts w:eastAsia="Calibri" w:cs="Arial"/>
                <w:b/>
                <w:sz w:val="20"/>
                <w:szCs w:val="20"/>
              </w:rPr>
            </w:pPr>
            <w:r w:rsidRPr="003B4D39">
              <w:rPr>
                <w:rFonts w:eastAsia="Calibri" w:cs="Arial"/>
                <w:b/>
                <w:sz w:val="20"/>
                <w:szCs w:val="20"/>
              </w:rPr>
              <w:t xml:space="preserve">Total </w:t>
            </w:r>
            <w:r w:rsidR="00C00B96">
              <w:rPr>
                <w:rFonts w:eastAsia="Calibri" w:cs="Arial"/>
                <w:b/>
                <w:sz w:val="20"/>
                <w:szCs w:val="20"/>
              </w:rPr>
              <w:t>budget a</w:t>
            </w:r>
            <w:r w:rsidRPr="003B4D39">
              <w:rPr>
                <w:rFonts w:eastAsia="Calibri" w:cs="Arial"/>
                <w:b/>
                <w:sz w:val="20"/>
                <w:szCs w:val="20"/>
              </w:rPr>
              <w:t xml:space="preserve">mount LFA recommended </w:t>
            </w:r>
          </w:p>
        </w:tc>
        <w:tc>
          <w:tcPr>
            <w:tcW w:w="929" w:type="dxa"/>
          </w:tcPr>
          <w:p w:rsidR="003B4D39" w:rsidRPr="003B4D39" w:rsidRDefault="003B4D39" w:rsidP="003B4D39">
            <w:pPr>
              <w:spacing w:after="0"/>
              <w:jc w:val="both"/>
              <w:rPr>
                <w:rFonts w:eastAsia="Calibri" w:cs="Arial"/>
                <w:color w:val="A6A6A6"/>
                <w:sz w:val="24"/>
                <w:szCs w:val="24"/>
              </w:rPr>
            </w:pPr>
            <w:r w:rsidRPr="003B4D39">
              <w:rPr>
                <w:rFonts w:eastAsia="Calibri" w:cs="Arial"/>
                <w:color w:val="A6A6A6"/>
                <w:sz w:val="20"/>
                <w:szCs w:val="20"/>
              </w:rPr>
              <w:t>US/EU</w:t>
            </w:r>
          </w:p>
        </w:tc>
        <w:tc>
          <w:tcPr>
            <w:tcW w:w="3260"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lastRenderedPageBreak/>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12</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sz w:val="24"/>
                <w:szCs w:val="24"/>
              </w:rPr>
            </w:pPr>
            <w:r w:rsidRPr="003B4D39">
              <w:rPr>
                <w:rFonts w:eastAsia="Calibri" w:cs="Arial"/>
                <w:b/>
                <w:sz w:val="20"/>
                <w:szCs w:val="20"/>
              </w:rPr>
              <w:t>The CCM contact information is correct.</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13</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sz w:val="24"/>
                <w:szCs w:val="24"/>
              </w:rPr>
            </w:pPr>
            <w:r w:rsidRPr="003B4D39">
              <w:rPr>
                <w:rFonts w:eastAsia="Calibri" w:cs="Arial"/>
                <w:b/>
                <w:sz w:val="20"/>
                <w:szCs w:val="20"/>
              </w:rPr>
              <w:t>The bank information and signatories are accurate.</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CE5620" w:rsidRPr="003B4D39" w:rsidRDefault="00CE5620"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14</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sz w:val="24"/>
                <w:szCs w:val="24"/>
              </w:rPr>
            </w:pPr>
            <w:r w:rsidRPr="003B4D39">
              <w:rPr>
                <w:rFonts w:eastAsia="Calibri" w:cs="Arial"/>
                <w:b/>
                <w:sz w:val="20"/>
                <w:szCs w:val="20"/>
              </w:rPr>
              <w:t>All CCM members have signed the request for funding.</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2F67C9">
        <w:tc>
          <w:tcPr>
            <w:tcW w:w="9156"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1</w:t>
            </w:r>
            <w:r w:rsidR="00C944D5">
              <w:rPr>
                <w:rFonts w:eastAsia="Calibri" w:cs="Arial"/>
                <w:b/>
                <w:sz w:val="20"/>
                <w:szCs w:val="20"/>
              </w:rPr>
              <w:t>5</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 xml:space="preserve">Adequate systems are in place to collect and report data related to the selected indicator(s). </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1</w:t>
            </w:r>
            <w:r w:rsidR="00C944D5">
              <w:rPr>
                <w:rFonts w:eastAsia="Calibri" w:cs="Arial"/>
                <w:b/>
                <w:sz w:val="20"/>
                <w:szCs w:val="20"/>
              </w:rPr>
              <w:t>6</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sz w:val="24"/>
                <w:szCs w:val="24"/>
              </w:rPr>
            </w:pPr>
            <w:r w:rsidRPr="003B4D39">
              <w:rPr>
                <w:rFonts w:eastAsia="Calibri" w:cs="Arial"/>
                <w:b/>
                <w:sz w:val="20"/>
                <w:szCs w:val="20"/>
              </w:rPr>
              <w:t>Baselines and targets set by the CCM for each indicator in the performance framework are accurate, measurable and realistic.</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1</w:t>
            </w:r>
            <w:r w:rsidR="00C944D5">
              <w:rPr>
                <w:rFonts w:eastAsia="Calibri" w:cs="Arial"/>
                <w:b/>
                <w:sz w:val="20"/>
                <w:szCs w:val="20"/>
              </w:rPr>
              <w:t>7</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Helvetica"/>
                <w:b/>
                <w:sz w:val="20"/>
                <w:szCs w:val="20"/>
              </w:rPr>
              <w:t xml:space="preserve">The CCM has mobilized a minimum of 20% of the amount exceeding US$ </w:t>
            </w:r>
            <w:r w:rsidR="00CE5620">
              <w:rPr>
                <w:rFonts w:eastAsia="Calibri" w:cs="Helvetica"/>
                <w:b/>
                <w:sz w:val="20"/>
                <w:szCs w:val="20"/>
              </w:rPr>
              <w:t>2</w:t>
            </w:r>
            <w:r w:rsidRPr="003B4D39">
              <w:rPr>
                <w:rFonts w:eastAsia="Calibri" w:cs="Helvetica"/>
                <w:b/>
                <w:sz w:val="20"/>
                <w:szCs w:val="20"/>
              </w:rPr>
              <w:t>00,000 from sources other than the Global Fund for the same CCM budget period.</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 w:val="24"/>
                <w:szCs w:val="24"/>
              </w:rPr>
            </w:pPr>
          </w:p>
        </w:tc>
      </w:tr>
    </w:tbl>
    <w:p w:rsidR="003B4D39" w:rsidRDefault="003B4D39" w:rsidP="003B4D39">
      <w:pPr>
        <w:spacing w:after="0" w:line="276" w:lineRule="auto"/>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
        <w:gridCol w:w="8619"/>
      </w:tblGrid>
      <w:tr w:rsidR="00C944D5" w:rsidRPr="003B4D39" w:rsidTr="000825D9">
        <w:trPr>
          <w:gridAfter w:val="1"/>
          <w:wAfter w:w="9018" w:type="dxa"/>
        </w:trPr>
        <w:tc>
          <w:tcPr>
            <w:tcW w:w="558" w:type="dxa"/>
            <w:shd w:val="clear" w:color="auto" w:fill="D9D9D9"/>
          </w:tcPr>
          <w:p w:rsidR="00C944D5" w:rsidRPr="003B4D39" w:rsidRDefault="00C944D5" w:rsidP="000825D9">
            <w:pPr>
              <w:spacing w:after="0"/>
              <w:jc w:val="both"/>
              <w:rPr>
                <w:rFonts w:eastAsia="Calibri" w:cs="Arial"/>
                <w:b/>
                <w:sz w:val="20"/>
                <w:szCs w:val="20"/>
              </w:rPr>
            </w:pPr>
            <w:r w:rsidRPr="003B4D39">
              <w:rPr>
                <w:rFonts w:eastAsia="Calibri" w:cs="Arial"/>
                <w:b/>
                <w:sz w:val="20"/>
                <w:szCs w:val="20"/>
              </w:rPr>
              <w:t>1</w:t>
            </w:r>
            <w:r>
              <w:rPr>
                <w:rFonts w:eastAsia="Calibri" w:cs="Arial"/>
                <w:b/>
                <w:sz w:val="20"/>
                <w:szCs w:val="20"/>
              </w:rPr>
              <w:t>8</w:t>
            </w:r>
          </w:p>
        </w:tc>
      </w:tr>
      <w:tr w:rsidR="00C944D5" w:rsidRPr="003B4D39" w:rsidTr="000825D9">
        <w:tc>
          <w:tcPr>
            <w:tcW w:w="558" w:type="dxa"/>
            <w:vAlign w:val="center"/>
          </w:tcPr>
          <w:p w:rsidR="00C944D5" w:rsidRPr="003B4D39" w:rsidRDefault="00C944D5" w:rsidP="000825D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C944D5" w:rsidRPr="003B4D39" w:rsidRDefault="00C944D5" w:rsidP="000825D9">
            <w:pPr>
              <w:spacing w:after="0"/>
              <w:jc w:val="both"/>
              <w:rPr>
                <w:rFonts w:eastAsia="Calibri" w:cs="Arial"/>
                <w:sz w:val="24"/>
                <w:szCs w:val="24"/>
              </w:rPr>
            </w:pPr>
            <w:r w:rsidRPr="003B4D39">
              <w:rPr>
                <w:rFonts w:eastAsia="Calibri" w:cs="Arial"/>
                <w:b/>
                <w:sz w:val="20"/>
                <w:szCs w:val="20"/>
              </w:rPr>
              <w:t>Additional comments and recommendations.</w:t>
            </w:r>
          </w:p>
        </w:tc>
      </w:tr>
    </w:tbl>
    <w:p w:rsidR="00C944D5" w:rsidRPr="003B4D39" w:rsidRDefault="00C944D5" w:rsidP="00C944D5">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C944D5" w:rsidRPr="003B4D39" w:rsidTr="000825D9">
        <w:tc>
          <w:tcPr>
            <w:tcW w:w="9558" w:type="dxa"/>
          </w:tcPr>
          <w:p w:rsidR="00C944D5" w:rsidRPr="003B4D39" w:rsidRDefault="00C944D5" w:rsidP="000825D9">
            <w:pPr>
              <w:spacing w:after="0"/>
              <w:jc w:val="both"/>
              <w:rPr>
                <w:rFonts w:eastAsia="Calibri" w:cs="Arial"/>
                <w:sz w:val="24"/>
                <w:szCs w:val="24"/>
              </w:rPr>
            </w:pPr>
          </w:p>
        </w:tc>
      </w:tr>
    </w:tbl>
    <w:p w:rsidR="005B32C8" w:rsidRDefault="005B32C8">
      <w:pPr>
        <w:spacing w:after="200" w:line="276" w:lineRule="auto"/>
        <w:rPr>
          <w:rFonts w:eastAsiaTheme="minorEastAsia" w:cs="Georgia"/>
          <w:spacing w:val="-1"/>
          <w:sz w:val="36"/>
          <w:szCs w:val="36"/>
          <w:lang w:val="en-GB" w:eastAsia="en-GB"/>
        </w:rPr>
      </w:pPr>
      <w:r>
        <w:rPr>
          <w:rFonts w:eastAsiaTheme="minorEastAsia" w:cs="Georgia"/>
          <w:spacing w:val="-1"/>
          <w:sz w:val="36"/>
          <w:szCs w:val="36"/>
          <w:lang w:val="en-GB" w:eastAsia="en-GB"/>
        </w:rPr>
        <w:br w:type="page"/>
      </w:r>
    </w:p>
    <w:p w:rsidR="005B32C8" w:rsidRPr="00CE5620" w:rsidRDefault="001B0921" w:rsidP="00CE5620">
      <w:pPr>
        <w:pStyle w:val="ListParagraph"/>
        <w:numPr>
          <w:ilvl w:val="0"/>
          <w:numId w:val="1"/>
        </w:numPr>
        <w:spacing w:after="0"/>
        <w:jc w:val="both"/>
        <w:rPr>
          <w:rFonts w:eastAsia="Calibri" w:cs="Arial"/>
          <w:b/>
        </w:rPr>
      </w:pPr>
      <w:r>
        <w:rPr>
          <w:rFonts w:eastAsia="Calibri" w:cs="Arial"/>
          <w:b/>
        </w:rPr>
        <w:lastRenderedPageBreak/>
        <w:t xml:space="preserve">LFA verification of </w:t>
      </w:r>
      <w:r w:rsidR="005B32C8" w:rsidRPr="00CE5620">
        <w:rPr>
          <w:rFonts w:eastAsia="Calibri" w:cs="Arial"/>
          <w:b/>
        </w:rPr>
        <w:t xml:space="preserve">CCM </w:t>
      </w:r>
      <w:r w:rsidR="000621A7" w:rsidRPr="00CE5620">
        <w:rPr>
          <w:rFonts w:eastAsia="Calibri" w:cs="Arial"/>
          <w:b/>
        </w:rPr>
        <w:t>b</w:t>
      </w:r>
      <w:r w:rsidR="005B32C8" w:rsidRPr="00CE5620">
        <w:rPr>
          <w:rFonts w:eastAsia="Calibri" w:cs="Arial"/>
          <w:b/>
        </w:rPr>
        <w:t xml:space="preserve">ank </w:t>
      </w:r>
      <w:r w:rsidR="000621A7" w:rsidRPr="00CE5620">
        <w:rPr>
          <w:rFonts w:eastAsia="Calibri" w:cs="Arial"/>
          <w:b/>
        </w:rPr>
        <w:t>a</w:t>
      </w:r>
      <w:r w:rsidR="005B32C8" w:rsidRPr="00CE5620">
        <w:rPr>
          <w:rFonts w:eastAsia="Calibri" w:cs="Arial"/>
          <w:b/>
        </w:rPr>
        <w:t xml:space="preserve">ccount </w:t>
      </w:r>
      <w:r w:rsidR="000621A7" w:rsidRPr="00CE5620">
        <w:rPr>
          <w:rFonts w:eastAsia="Calibri" w:cs="Arial"/>
          <w:b/>
        </w:rPr>
        <w:t>i</w:t>
      </w:r>
      <w:r w:rsidR="005B32C8" w:rsidRPr="00CE5620">
        <w:rPr>
          <w:rFonts w:eastAsia="Calibri" w:cs="Arial"/>
          <w:b/>
        </w:rPr>
        <w:t>nformation</w:t>
      </w:r>
    </w:p>
    <w:p w:rsidR="005B32C8" w:rsidRDefault="005B32C8" w:rsidP="005B32C8">
      <w:pPr>
        <w:widowControl w:val="0"/>
        <w:autoSpaceDE w:val="0"/>
        <w:autoSpaceDN w:val="0"/>
        <w:adjustRightInd w:val="0"/>
        <w:spacing w:after="0" w:line="200" w:lineRule="exact"/>
        <w:rPr>
          <w:rFonts w:eastAsiaTheme="minorEastAsia" w:cs="Georgia"/>
          <w:sz w:val="20"/>
          <w:szCs w:val="20"/>
          <w:lang w:val="en-GB" w:eastAsia="en-GB"/>
        </w:rPr>
      </w:pPr>
    </w:p>
    <w:p w:rsidR="001B0921" w:rsidRDefault="001B0921" w:rsidP="001B0921">
      <w:pPr>
        <w:pStyle w:val="ListParagraph"/>
        <w:tabs>
          <w:tab w:val="left" w:pos="426"/>
        </w:tabs>
        <w:spacing w:after="240" w:line="276" w:lineRule="auto"/>
        <w:ind w:left="0"/>
        <w:contextualSpacing w:val="0"/>
        <w:jc w:val="both"/>
      </w:pPr>
      <w:r>
        <w:t>When requested to conduct a bank account information verification for purposes of CCM funding, the LFA should follow the same guidance and process as for the verification of bank account information for a grant. The relevant guidelines and templates are available on the Global Fund website.</w:t>
      </w:r>
      <w:r>
        <w:rPr>
          <w:rStyle w:val="FootnoteReference"/>
        </w:rPr>
        <w:footnoteReference w:id="2"/>
      </w:r>
    </w:p>
    <w:p w:rsidR="001B0921" w:rsidRPr="001B0921" w:rsidRDefault="001B0921" w:rsidP="005B32C8">
      <w:pPr>
        <w:widowControl w:val="0"/>
        <w:autoSpaceDE w:val="0"/>
        <w:autoSpaceDN w:val="0"/>
        <w:adjustRightInd w:val="0"/>
        <w:spacing w:after="0" w:line="200" w:lineRule="exact"/>
        <w:rPr>
          <w:rFonts w:eastAsiaTheme="minorEastAsia" w:cs="Georgia"/>
          <w:sz w:val="20"/>
          <w:szCs w:val="20"/>
          <w:lang w:eastAsia="en-GB"/>
        </w:rPr>
      </w:pPr>
    </w:p>
    <w:p w:rsidR="003B4D39" w:rsidRPr="001B0921" w:rsidRDefault="003B4D39" w:rsidP="003B4D39">
      <w:pPr>
        <w:spacing w:after="0"/>
        <w:jc w:val="both"/>
        <w:rPr>
          <w:rFonts w:eastAsia="Calibri" w:cs="Arial"/>
        </w:rPr>
      </w:pPr>
    </w:p>
    <w:p w:rsidR="003B4D39" w:rsidRPr="00CE5620" w:rsidRDefault="003B4D39" w:rsidP="00CE5620">
      <w:pPr>
        <w:pStyle w:val="ListParagraph"/>
        <w:numPr>
          <w:ilvl w:val="0"/>
          <w:numId w:val="1"/>
        </w:numPr>
        <w:spacing w:after="0"/>
        <w:jc w:val="both"/>
        <w:rPr>
          <w:rFonts w:eastAsia="Calibri" w:cs="Arial"/>
          <w:b/>
        </w:rPr>
      </w:pPr>
      <w:r w:rsidRPr="00CE5620">
        <w:rPr>
          <w:rFonts w:eastAsia="Calibri" w:cs="Arial"/>
          <w:b/>
        </w:rPr>
        <w:t>Verification of CCM expenditure report</w:t>
      </w:r>
      <w:r w:rsidR="009114B7">
        <w:rPr>
          <w:rFonts w:eastAsia="Calibri" w:cs="Arial"/>
          <w:b/>
        </w:rPr>
        <w:t xml:space="preserve"> and disbursement request</w:t>
      </w:r>
    </w:p>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1</w:t>
            </w:r>
          </w:p>
        </w:tc>
      </w:tr>
      <w:tr w:rsidR="003B4D39" w:rsidRPr="003B4D39" w:rsidTr="005B32C8">
        <w:tc>
          <w:tcPr>
            <w:tcW w:w="553"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23" w:type="dxa"/>
            <w:shd w:val="clear" w:color="auto" w:fill="D9D9D9"/>
          </w:tcPr>
          <w:p w:rsidR="003B4D39" w:rsidRPr="003B4D39" w:rsidRDefault="003B4D39" w:rsidP="003B4D39">
            <w:pPr>
              <w:spacing w:after="0"/>
              <w:jc w:val="both"/>
              <w:rPr>
                <w:rFonts w:eastAsia="Calibri" w:cs="Arial"/>
                <w:szCs w:val="24"/>
              </w:rPr>
            </w:pPr>
            <w:r w:rsidRPr="003B4D39">
              <w:rPr>
                <w:rFonts w:eastAsia="Calibri" w:cs="Arial"/>
                <w:b/>
                <w:sz w:val="20"/>
                <w:szCs w:val="20"/>
              </w:rPr>
              <w:t xml:space="preserve">The reported activities are consistent with the activities indicated </w:t>
            </w:r>
            <w:r>
              <w:rPr>
                <w:rFonts w:eastAsia="Calibri" w:cs="Arial"/>
                <w:b/>
                <w:sz w:val="20"/>
                <w:szCs w:val="20"/>
              </w:rPr>
              <w:t>in</w:t>
            </w:r>
            <w:r w:rsidRPr="003B4D39">
              <w:rPr>
                <w:rFonts w:eastAsia="Calibri" w:cs="Arial"/>
                <w:b/>
                <w:sz w:val="20"/>
                <w:szCs w:val="20"/>
              </w:rPr>
              <w:t xml:space="preserve"> the </w:t>
            </w:r>
            <w:r>
              <w:rPr>
                <w:rFonts w:eastAsia="Calibri" w:cs="Arial"/>
                <w:b/>
                <w:sz w:val="20"/>
                <w:szCs w:val="20"/>
              </w:rPr>
              <w:t>signed</w:t>
            </w:r>
            <w:r w:rsidRPr="003B4D39">
              <w:rPr>
                <w:rFonts w:eastAsia="Calibri" w:cs="Arial"/>
                <w:b/>
                <w:sz w:val="20"/>
                <w:szCs w:val="20"/>
              </w:rPr>
              <w:t xml:space="preserve"> </w:t>
            </w:r>
            <w:r>
              <w:rPr>
                <w:rFonts w:eastAsia="Calibri" w:cs="Arial"/>
                <w:b/>
                <w:sz w:val="20"/>
                <w:szCs w:val="20"/>
              </w:rPr>
              <w:t xml:space="preserve">CCM </w:t>
            </w:r>
            <w:r w:rsidR="00C00B96">
              <w:rPr>
                <w:rFonts w:eastAsia="Calibri" w:cs="Arial"/>
                <w:b/>
                <w:sz w:val="20"/>
                <w:szCs w:val="20"/>
              </w:rPr>
              <w:t>f</w:t>
            </w:r>
            <w:r>
              <w:rPr>
                <w:rFonts w:eastAsia="Calibri" w:cs="Arial"/>
                <w:b/>
                <w:sz w:val="20"/>
                <w:szCs w:val="20"/>
              </w:rPr>
              <w:t xml:space="preserve">unding </w:t>
            </w:r>
            <w:r w:rsidR="00C00B96">
              <w:rPr>
                <w:rFonts w:eastAsia="Calibri" w:cs="Arial"/>
                <w:b/>
                <w:sz w:val="20"/>
                <w:szCs w:val="20"/>
              </w:rPr>
              <w:t>a</w:t>
            </w:r>
            <w:r>
              <w:rPr>
                <w:rFonts w:eastAsia="Calibri" w:cs="Arial"/>
                <w:b/>
                <w:sz w:val="20"/>
                <w:szCs w:val="20"/>
              </w:rPr>
              <w:t>greement</w:t>
            </w:r>
            <w:r w:rsidRPr="003B4D39">
              <w:rPr>
                <w:rFonts w:eastAsia="Calibri" w:cs="Arial"/>
                <w:b/>
                <w:sz w:val="20"/>
                <w:szCs w:val="20"/>
              </w:rPr>
              <w:t>.</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Cs w:val="24"/>
              </w:rPr>
            </w:pPr>
          </w:p>
        </w:tc>
      </w:tr>
    </w:tbl>
    <w:p w:rsidR="003B4D39" w:rsidRPr="003B4D39" w:rsidRDefault="003B4D39" w:rsidP="003B4D39">
      <w:pPr>
        <w:spacing w:after="0"/>
        <w:ind w:left="36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2</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szCs w:val="24"/>
              </w:rPr>
            </w:pPr>
            <w:r w:rsidRPr="003B4D39">
              <w:rPr>
                <w:rFonts w:eastAsia="Calibri" w:cs="Arial"/>
                <w:b/>
                <w:sz w:val="20"/>
                <w:szCs w:val="20"/>
              </w:rPr>
              <w:t>Expenditures in the current reporting period have been correctly recorded and supporting evidence adequately documented.</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3</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C00B96">
            <w:pPr>
              <w:spacing w:after="0"/>
              <w:jc w:val="both"/>
              <w:rPr>
                <w:rFonts w:eastAsia="Calibri" w:cs="Arial"/>
                <w:szCs w:val="24"/>
              </w:rPr>
            </w:pPr>
            <w:r w:rsidRPr="003B4D39">
              <w:rPr>
                <w:rFonts w:eastAsia="Calibri" w:cs="Arial"/>
                <w:b/>
                <w:sz w:val="20"/>
                <w:szCs w:val="20"/>
              </w:rPr>
              <w:t xml:space="preserve">Funds have been appropriately spent, in line with the CCM funding policy and the </w:t>
            </w:r>
            <w:r w:rsidR="000621A7" w:rsidRPr="000621A7">
              <w:rPr>
                <w:rFonts w:eastAsia="Calibri" w:cs="Arial"/>
                <w:b/>
                <w:sz w:val="20"/>
                <w:szCs w:val="20"/>
              </w:rPr>
              <w:t xml:space="preserve">signed CCM </w:t>
            </w:r>
            <w:r w:rsidR="00C00B96">
              <w:rPr>
                <w:rFonts w:eastAsia="Calibri" w:cs="Arial"/>
                <w:b/>
                <w:sz w:val="20"/>
                <w:szCs w:val="20"/>
              </w:rPr>
              <w:t>f</w:t>
            </w:r>
            <w:r w:rsidR="000621A7" w:rsidRPr="000621A7">
              <w:rPr>
                <w:rFonts w:eastAsia="Calibri" w:cs="Arial"/>
                <w:b/>
                <w:sz w:val="20"/>
                <w:szCs w:val="20"/>
              </w:rPr>
              <w:t xml:space="preserve">unding </w:t>
            </w:r>
            <w:r w:rsidR="00C00B96">
              <w:rPr>
                <w:rFonts w:eastAsia="Calibri" w:cs="Arial"/>
                <w:b/>
                <w:sz w:val="20"/>
                <w:szCs w:val="20"/>
              </w:rPr>
              <w:t>a</w:t>
            </w:r>
            <w:r w:rsidR="000621A7" w:rsidRPr="000621A7">
              <w:rPr>
                <w:rFonts w:eastAsia="Calibri" w:cs="Arial"/>
                <w:b/>
                <w:sz w:val="20"/>
                <w:szCs w:val="20"/>
              </w:rPr>
              <w:t>greement</w:t>
            </w:r>
            <w:r w:rsidRPr="003B4D39">
              <w:rPr>
                <w:rFonts w:eastAsia="Calibri" w:cs="Arial"/>
                <w:b/>
                <w:sz w:val="20"/>
                <w:szCs w:val="20"/>
              </w:rPr>
              <w:t>.</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Cs w:val="24"/>
              </w:rPr>
            </w:pPr>
          </w:p>
        </w:tc>
      </w:tr>
    </w:tbl>
    <w:p w:rsidR="003B4D39" w:rsidRP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4</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b/>
                <w:szCs w:val="24"/>
              </w:rPr>
            </w:pPr>
            <w:r w:rsidRPr="003B4D39">
              <w:rPr>
                <w:rFonts w:eastAsia="Calibri" w:cs="Arial"/>
                <w:b/>
                <w:sz w:val="20"/>
                <w:szCs w:val="20"/>
              </w:rPr>
              <w:t>Variances in the current reporting period have been sufficiently explained.</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Cs w:val="24"/>
              </w:rPr>
            </w:pPr>
          </w:p>
        </w:tc>
      </w:tr>
    </w:tbl>
    <w:p w:rsidR="003B4D39" w:rsidRPr="003B4D39" w:rsidRDefault="003B4D39" w:rsidP="003B4D39">
      <w:pPr>
        <w:spacing w:after="0"/>
        <w:ind w:firstLine="36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3B4D39" w:rsidRPr="003B4D39" w:rsidTr="005B32C8">
        <w:trPr>
          <w:gridAfter w:val="1"/>
          <w:wAfter w:w="9018" w:type="dxa"/>
        </w:trPr>
        <w:tc>
          <w:tcPr>
            <w:tcW w:w="558"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5</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9018" w:type="dxa"/>
            <w:shd w:val="clear" w:color="auto" w:fill="D9D9D9"/>
          </w:tcPr>
          <w:p w:rsidR="003B4D39" w:rsidRPr="003B4D39" w:rsidRDefault="003B4D39" w:rsidP="003B4D39">
            <w:pPr>
              <w:spacing w:after="0"/>
              <w:jc w:val="both"/>
              <w:rPr>
                <w:rFonts w:eastAsia="Calibri" w:cs="Arial"/>
                <w:szCs w:val="24"/>
              </w:rPr>
            </w:pPr>
            <w:r w:rsidRPr="003B4D39">
              <w:rPr>
                <w:rFonts w:eastAsia="Calibri" w:cs="Arial"/>
                <w:b/>
                <w:sz w:val="20"/>
                <w:szCs w:val="20"/>
              </w:rPr>
              <w:t>The CCM funding report is arithmetically accurate.</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Cs w:val="24"/>
              </w:rPr>
            </w:pPr>
          </w:p>
        </w:tc>
      </w:tr>
    </w:tbl>
    <w:p w:rsidR="003B4D39" w:rsidRPr="003B4D39" w:rsidRDefault="003B4D39" w:rsidP="003B4D39">
      <w:pPr>
        <w:spacing w:after="0"/>
        <w:jc w:val="both"/>
        <w:rPr>
          <w:rFonts w:eastAsia="Calibri"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
        <w:gridCol w:w="6"/>
        <w:gridCol w:w="3803"/>
        <w:gridCol w:w="1417"/>
        <w:gridCol w:w="3402"/>
      </w:tblGrid>
      <w:tr w:rsidR="003B4D39" w:rsidRPr="003B4D39" w:rsidTr="003B4D39">
        <w:trPr>
          <w:gridAfter w:val="4"/>
          <w:wAfter w:w="8628" w:type="dxa"/>
        </w:trPr>
        <w:tc>
          <w:tcPr>
            <w:tcW w:w="552" w:type="dxa"/>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6</w:t>
            </w:r>
          </w:p>
        </w:tc>
      </w:tr>
      <w:tr w:rsidR="003B4D39" w:rsidRPr="003B4D39" w:rsidTr="003B4D39">
        <w:tc>
          <w:tcPr>
            <w:tcW w:w="552" w:type="dxa"/>
            <w:vAlign w:val="center"/>
          </w:tcPr>
          <w:p w:rsidR="003B4D39" w:rsidRPr="003B4D39" w:rsidRDefault="003B4D39" w:rsidP="003B4D39">
            <w:pPr>
              <w:spacing w:after="0"/>
              <w:jc w:val="center"/>
              <w:rPr>
                <w:rFonts w:eastAsia="Calibri" w:cs="Arial"/>
                <w:sz w:val="16"/>
                <w:szCs w:val="16"/>
              </w:rPr>
            </w:pPr>
          </w:p>
        </w:tc>
        <w:tc>
          <w:tcPr>
            <w:tcW w:w="3809" w:type="dxa"/>
            <w:gridSpan w:val="2"/>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Cash balance as per CCM report</w:t>
            </w:r>
          </w:p>
        </w:tc>
        <w:tc>
          <w:tcPr>
            <w:tcW w:w="1417" w:type="dxa"/>
          </w:tcPr>
          <w:p w:rsidR="003B4D39" w:rsidRPr="003B4D39" w:rsidRDefault="003B4D39" w:rsidP="003B4D39">
            <w:pPr>
              <w:spacing w:after="0"/>
              <w:jc w:val="both"/>
              <w:rPr>
                <w:rFonts w:eastAsia="Calibri" w:cs="Arial"/>
                <w:color w:val="A6A6A6"/>
                <w:sz w:val="20"/>
                <w:szCs w:val="20"/>
              </w:rPr>
            </w:pPr>
            <w:r w:rsidRPr="003B4D39">
              <w:rPr>
                <w:rFonts w:eastAsia="Calibri" w:cs="Arial"/>
                <w:color w:val="A6A6A6"/>
                <w:sz w:val="20"/>
                <w:szCs w:val="20"/>
              </w:rPr>
              <w:t>US/EU</w:t>
            </w:r>
          </w:p>
        </w:tc>
        <w:tc>
          <w:tcPr>
            <w:tcW w:w="3402" w:type="dxa"/>
          </w:tcPr>
          <w:p w:rsidR="003B4D39" w:rsidRPr="003B4D39" w:rsidRDefault="003B4D39" w:rsidP="003B4D39">
            <w:pPr>
              <w:spacing w:after="0"/>
              <w:jc w:val="both"/>
              <w:rPr>
                <w:rFonts w:eastAsia="Calibri" w:cs="Arial"/>
                <w:szCs w:val="24"/>
              </w:rPr>
            </w:pPr>
          </w:p>
        </w:tc>
      </w:tr>
      <w:tr w:rsidR="003B4D39" w:rsidRPr="003B4D39" w:rsidTr="003B4D39">
        <w:tc>
          <w:tcPr>
            <w:tcW w:w="552" w:type="dxa"/>
          </w:tcPr>
          <w:p w:rsidR="003B4D39" w:rsidRPr="003B4D39" w:rsidRDefault="003B4D39" w:rsidP="003B4D39">
            <w:pPr>
              <w:spacing w:after="0"/>
              <w:jc w:val="center"/>
              <w:rPr>
                <w:rFonts w:eastAsia="Calibri" w:cs="Arial"/>
                <w:sz w:val="16"/>
                <w:szCs w:val="16"/>
              </w:rPr>
            </w:pPr>
          </w:p>
        </w:tc>
        <w:tc>
          <w:tcPr>
            <w:tcW w:w="3809" w:type="dxa"/>
            <w:gridSpan w:val="2"/>
            <w:shd w:val="clear" w:color="auto" w:fill="D9D9D9"/>
          </w:tcPr>
          <w:p w:rsidR="003B4D39" w:rsidRPr="003B4D39" w:rsidRDefault="003B4D39" w:rsidP="003B4D39">
            <w:pPr>
              <w:spacing w:after="0"/>
              <w:jc w:val="both"/>
              <w:rPr>
                <w:rFonts w:eastAsia="Calibri" w:cs="Arial"/>
                <w:b/>
                <w:sz w:val="20"/>
                <w:szCs w:val="20"/>
              </w:rPr>
            </w:pPr>
            <w:r w:rsidRPr="003B4D39">
              <w:rPr>
                <w:rFonts w:eastAsia="Calibri" w:cs="Arial"/>
                <w:b/>
                <w:sz w:val="20"/>
                <w:szCs w:val="20"/>
              </w:rPr>
              <w:t xml:space="preserve">Cash balance </w:t>
            </w:r>
            <w:r>
              <w:rPr>
                <w:rFonts w:eastAsia="Calibri" w:cs="Arial"/>
                <w:b/>
                <w:sz w:val="20"/>
                <w:szCs w:val="20"/>
              </w:rPr>
              <w:t>as</w:t>
            </w:r>
            <w:r w:rsidRPr="003B4D39">
              <w:rPr>
                <w:rFonts w:eastAsia="Calibri" w:cs="Arial"/>
                <w:b/>
                <w:sz w:val="20"/>
                <w:szCs w:val="20"/>
              </w:rPr>
              <w:t xml:space="preserve"> verified</w:t>
            </w:r>
            <w:r>
              <w:rPr>
                <w:rFonts w:eastAsia="Calibri" w:cs="Arial"/>
                <w:b/>
                <w:sz w:val="20"/>
                <w:szCs w:val="20"/>
              </w:rPr>
              <w:t xml:space="preserve"> by LFA</w:t>
            </w:r>
          </w:p>
        </w:tc>
        <w:tc>
          <w:tcPr>
            <w:tcW w:w="1417" w:type="dxa"/>
          </w:tcPr>
          <w:p w:rsidR="003B4D39" w:rsidRPr="003B4D39" w:rsidRDefault="003B4D39" w:rsidP="003B4D39">
            <w:pPr>
              <w:spacing w:after="0"/>
              <w:jc w:val="both"/>
              <w:rPr>
                <w:rFonts w:eastAsia="Calibri" w:cs="Arial"/>
                <w:color w:val="A6A6A6"/>
                <w:szCs w:val="24"/>
              </w:rPr>
            </w:pPr>
            <w:r w:rsidRPr="003B4D39">
              <w:rPr>
                <w:rFonts w:eastAsia="Calibri" w:cs="Arial"/>
                <w:color w:val="A6A6A6"/>
                <w:sz w:val="20"/>
                <w:szCs w:val="20"/>
              </w:rPr>
              <w:t>US/EU</w:t>
            </w:r>
          </w:p>
        </w:tc>
        <w:tc>
          <w:tcPr>
            <w:tcW w:w="3402" w:type="dxa"/>
          </w:tcPr>
          <w:p w:rsidR="003B4D39" w:rsidRPr="003B4D39" w:rsidRDefault="003B4D39" w:rsidP="003B4D39">
            <w:pPr>
              <w:spacing w:after="0"/>
              <w:jc w:val="both"/>
              <w:rPr>
                <w:rFonts w:eastAsia="Calibri" w:cs="Arial"/>
                <w:szCs w:val="24"/>
              </w:rPr>
            </w:pPr>
          </w:p>
        </w:tc>
      </w:tr>
      <w:tr w:rsidR="003B4D39" w:rsidRPr="003B4D39" w:rsidTr="003B4D39">
        <w:tc>
          <w:tcPr>
            <w:tcW w:w="558" w:type="dxa"/>
            <w:gridSpan w:val="2"/>
            <w:vAlign w:val="center"/>
          </w:tcPr>
          <w:p w:rsidR="003B4D39" w:rsidRPr="003B4D39" w:rsidRDefault="003B4D39" w:rsidP="003B4D39">
            <w:pPr>
              <w:spacing w:after="0"/>
              <w:jc w:val="center"/>
              <w:rPr>
                <w:rFonts w:eastAsia="Calibri" w:cs="Arial"/>
                <w:sz w:val="16"/>
                <w:szCs w:val="16"/>
              </w:rPr>
            </w:pPr>
            <w:r w:rsidRPr="003B4D39">
              <w:rPr>
                <w:rFonts w:eastAsia="Calibri" w:cs="Arial"/>
                <w:sz w:val="16"/>
                <w:szCs w:val="16"/>
              </w:rPr>
              <w:t>Y/N</w:t>
            </w:r>
          </w:p>
        </w:tc>
        <w:tc>
          <w:tcPr>
            <w:tcW w:w="8622" w:type="dxa"/>
            <w:gridSpan w:val="3"/>
            <w:shd w:val="clear" w:color="auto" w:fill="D9D9D9"/>
          </w:tcPr>
          <w:p w:rsidR="003B4D39" w:rsidRPr="003B4D39" w:rsidRDefault="003B4D39" w:rsidP="003B4D39">
            <w:pPr>
              <w:spacing w:after="0"/>
              <w:jc w:val="both"/>
              <w:rPr>
                <w:rFonts w:eastAsia="Calibri" w:cs="Arial"/>
                <w:szCs w:val="24"/>
              </w:rPr>
            </w:pPr>
            <w:r w:rsidRPr="003B4D39">
              <w:rPr>
                <w:rFonts w:eastAsia="Calibri" w:cs="Arial"/>
                <w:b/>
                <w:sz w:val="20"/>
                <w:szCs w:val="20"/>
              </w:rPr>
              <w:t>The cash balance is correctly calculated.</w:t>
            </w:r>
          </w:p>
        </w:tc>
      </w:tr>
    </w:tbl>
    <w:p w:rsidR="003B4D39" w:rsidRPr="003B4D39" w:rsidRDefault="003B4D39" w:rsidP="003B4D39">
      <w:pPr>
        <w:spacing w:after="0"/>
        <w:jc w:val="both"/>
        <w:rPr>
          <w:rFonts w:eastAsia="Calibri" w:cs="Arial"/>
          <w:color w:val="A6A6A6"/>
          <w:sz w:val="20"/>
          <w:szCs w:val="20"/>
        </w:rPr>
      </w:pPr>
      <w:r w:rsidRPr="003B4D39">
        <w:rPr>
          <w:rFonts w:eastAsia="Calibri" w:cs="Arial"/>
          <w:sz w:val="20"/>
          <w:szCs w:val="20"/>
        </w:rPr>
        <w:t xml:space="preserve">LFA Comments: </w:t>
      </w:r>
      <w:r w:rsidRPr="003B4D39">
        <w:rPr>
          <w:rFonts w:eastAsia="Calibri" w:cs="Arial"/>
          <w:color w:val="A6A6A6"/>
          <w:sz w:val="20"/>
          <w:szCs w:val="20"/>
        </w:rPr>
        <w:t>Please provide detailed explanations in cases where the cash balance in the CCM report differs from the amount determined by the LFA.</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Cs w:val="24"/>
              </w:rPr>
            </w:pPr>
          </w:p>
        </w:tc>
      </w:tr>
    </w:tbl>
    <w:p w:rsidR="003B4D39" w:rsidRDefault="003B4D39"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9114B7" w:rsidRPr="003B4D39" w:rsidTr="009114B7">
        <w:trPr>
          <w:gridAfter w:val="1"/>
          <w:wAfter w:w="9018" w:type="dxa"/>
        </w:trPr>
        <w:tc>
          <w:tcPr>
            <w:tcW w:w="558" w:type="dxa"/>
            <w:shd w:val="clear" w:color="auto" w:fill="D9D9D9"/>
          </w:tcPr>
          <w:p w:rsidR="009114B7" w:rsidRPr="003B4D39" w:rsidRDefault="009114B7" w:rsidP="009114B7">
            <w:pPr>
              <w:spacing w:after="0"/>
              <w:jc w:val="both"/>
              <w:rPr>
                <w:rFonts w:eastAsia="Calibri" w:cs="Arial"/>
                <w:b/>
                <w:sz w:val="20"/>
                <w:szCs w:val="20"/>
              </w:rPr>
            </w:pPr>
            <w:r w:rsidRPr="003B4D39">
              <w:rPr>
                <w:rFonts w:eastAsia="Calibri" w:cs="Arial"/>
                <w:b/>
                <w:sz w:val="20"/>
                <w:szCs w:val="20"/>
              </w:rPr>
              <w:t>7</w:t>
            </w:r>
          </w:p>
        </w:tc>
      </w:tr>
      <w:tr w:rsidR="009114B7" w:rsidRPr="003B4D39" w:rsidTr="009114B7">
        <w:tc>
          <w:tcPr>
            <w:tcW w:w="558" w:type="dxa"/>
            <w:vAlign w:val="center"/>
          </w:tcPr>
          <w:p w:rsidR="009114B7" w:rsidRPr="003B4D39" w:rsidRDefault="009114B7" w:rsidP="009114B7">
            <w:pPr>
              <w:spacing w:after="0"/>
              <w:jc w:val="center"/>
              <w:rPr>
                <w:rFonts w:eastAsia="Calibri" w:cs="Arial"/>
                <w:sz w:val="16"/>
                <w:szCs w:val="16"/>
              </w:rPr>
            </w:pPr>
            <w:r w:rsidRPr="009114B7">
              <w:rPr>
                <w:rFonts w:eastAsia="Calibri" w:cs="Arial"/>
                <w:sz w:val="16"/>
                <w:szCs w:val="16"/>
              </w:rPr>
              <w:t>Y/N</w:t>
            </w:r>
          </w:p>
        </w:tc>
        <w:tc>
          <w:tcPr>
            <w:tcW w:w="9018" w:type="dxa"/>
            <w:shd w:val="clear" w:color="auto" w:fill="D9D9D9"/>
          </w:tcPr>
          <w:p w:rsidR="009114B7" w:rsidRPr="003B4D39" w:rsidRDefault="009114B7" w:rsidP="009114B7">
            <w:pPr>
              <w:spacing w:after="0"/>
              <w:jc w:val="both"/>
              <w:rPr>
                <w:rFonts w:eastAsia="Calibri" w:cs="Arial"/>
                <w:szCs w:val="24"/>
              </w:rPr>
            </w:pPr>
            <w:r>
              <w:rPr>
                <w:rFonts w:eastAsia="Calibri" w:cs="Arial"/>
                <w:b/>
                <w:sz w:val="20"/>
                <w:szCs w:val="20"/>
              </w:rPr>
              <w:t xml:space="preserve">The </w:t>
            </w:r>
            <w:r w:rsidRPr="009114B7">
              <w:rPr>
                <w:rFonts w:eastAsia="Calibri" w:cs="Arial"/>
                <w:b/>
                <w:sz w:val="20"/>
                <w:szCs w:val="20"/>
              </w:rPr>
              <w:t xml:space="preserve">CCM disbursement request </w:t>
            </w:r>
            <w:r>
              <w:rPr>
                <w:rFonts w:eastAsia="Calibri" w:cs="Arial"/>
                <w:b/>
                <w:sz w:val="20"/>
                <w:szCs w:val="20"/>
              </w:rPr>
              <w:t xml:space="preserve">for the remaining period </w:t>
            </w:r>
            <w:r w:rsidRPr="009114B7">
              <w:rPr>
                <w:rFonts w:eastAsia="Calibri" w:cs="Arial"/>
                <w:b/>
                <w:sz w:val="20"/>
                <w:szCs w:val="20"/>
              </w:rPr>
              <w:t>has been calculated correctly</w:t>
            </w:r>
            <w:r>
              <w:rPr>
                <w:rFonts w:eastAsia="Calibri" w:cs="Arial"/>
                <w:b/>
                <w:sz w:val="20"/>
                <w:szCs w:val="20"/>
              </w:rPr>
              <w:t xml:space="preserve"> and the request </w:t>
            </w:r>
            <w:r w:rsidRPr="009114B7">
              <w:rPr>
                <w:rFonts w:eastAsia="Calibri" w:cs="Arial"/>
                <w:b/>
                <w:sz w:val="20"/>
                <w:szCs w:val="20"/>
              </w:rPr>
              <w:t>does not exceed the approved total two-year funding amount</w:t>
            </w:r>
            <w:r w:rsidRPr="003B4D39">
              <w:rPr>
                <w:rFonts w:eastAsia="Calibri" w:cs="Arial"/>
                <w:b/>
                <w:sz w:val="20"/>
                <w:szCs w:val="20"/>
              </w:rPr>
              <w:t>.</w:t>
            </w:r>
          </w:p>
        </w:tc>
      </w:tr>
    </w:tbl>
    <w:p w:rsidR="009114B7" w:rsidRPr="003B4D39" w:rsidRDefault="009114B7" w:rsidP="009114B7">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9114B7" w:rsidRPr="003B4D39" w:rsidTr="009114B7">
        <w:tc>
          <w:tcPr>
            <w:tcW w:w="9558" w:type="dxa"/>
          </w:tcPr>
          <w:p w:rsidR="009114B7" w:rsidRPr="003B4D39" w:rsidRDefault="009114B7" w:rsidP="009114B7">
            <w:pPr>
              <w:spacing w:after="0"/>
              <w:jc w:val="both"/>
              <w:rPr>
                <w:rFonts w:eastAsia="Calibri" w:cs="Arial"/>
                <w:szCs w:val="24"/>
              </w:rPr>
            </w:pPr>
          </w:p>
        </w:tc>
      </w:tr>
    </w:tbl>
    <w:p w:rsidR="009114B7" w:rsidRDefault="009114B7"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618"/>
      </w:tblGrid>
      <w:tr w:rsidR="009114B7" w:rsidRPr="003B4D39" w:rsidTr="009114B7">
        <w:trPr>
          <w:gridAfter w:val="1"/>
          <w:wAfter w:w="9018" w:type="dxa"/>
        </w:trPr>
        <w:tc>
          <w:tcPr>
            <w:tcW w:w="558" w:type="dxa"/>
            <w:shd w:val="clear" w:color="auto" w:fill="D9D9D9"/>
          </w:tcPr>
          <w:p w:rsidR="009114B7" w:rsidRPr="003B4D39" w:rsidRDefault="009114B7" w:rsidP="009114B7">
            <w:pPr>
              <w:spacing w:after="0"/>
              <w:jc w:val="both"/>
              <w:rPr>
                <w:rFonts w:eastAsia="Calibri" w:cs="Arial"/>
                <w:b/>
                <w:sz w:val="20"/>
                <w:szCs w:val="20"/>
              </w:rPr>
            </w:pPr>
            <w:r>
              <w:rPr>
                <w:rFonts w:eastAsia="Calibri" w:cs="Arial"/>
                <w:b/>
                <w:sz w:val="20"/>
                <w:szCs w:val="20"/>
              </w:rPr>
              <w:t>8</w:t>
            </w:r>
          </w:p>
        </w:tc>
      </w:tr>
      <w:tr w:rsidR="009114B7" w:rsidRPr="003B4D39" w:rsidTr="009114B7">
        <w:tc>
          <w:tcPr>
            <w:tcW w:w="558" w:type="dxa"/>
            <w:vAlign w:val="center"/>
          </w:tcPr>
          <w:p w:rsidR="009114B7" w:rsidRPr="003B4D39" w:rsidRDefault="009114B7" w:rsidP="009114B7">
            <w:pPr>
              <w:spacing w:after="0"/>
              <w:jc w:val="center"/>
              <w:rPr>
                <w:rFonts w:eastAsia="Calibri" w:cs="Arial"/>
                <w:sz w:val="16"/>
                <w:szCs w:val="16"/>
              </w:rPr>
            </w:pPr>
            <w:r w:rsidRPr="009114B7">
              <w:rPr>
                <w:rFonts w:eastAsia="Calibri" w:cs="Arial"/>
                <w:sz w:val="16"/>
                <w:szCs w:val="16"/>
              </w:rPr>
              <w:lastRenderedPageBreak/>
              <w:t>Y/N</w:t>
            </w:r>
          </w:p>
        </w:tc>
        <w:tc>
          <w:tcPr>
            <w:tcW w:w="9018" w:type="dxa"/>
            <w:shd w:val="clear" w:color="auto" w:fill="D9D9D9"/>
          </w:tcPr>
          <w:p w:rsidR="009114B7" w:rsidRPr="003B4D39" w:rsidRDefault="009114B7" w:rsidP="009114B7">
            <w:pPr>
              <w:spacing w:after="0"/>
              <w:jc w:val="both"/>
              <w:rPr>
                <w:rFonts w:eastAsia="Calibri" w:cs="Arial"/>
                <w:szCs w:val="24"/>
              </w:rPr>
            </w:pPr>
            <w:r>
              <w:rPr>
                <w:rFonts w:eastAsia="Calibri" w:cs="Arial"/>
                <w:b/>
                <w:sz w:val="20"/>
                <w:szCs w:val="20"/>
              </w:rPr>
              <w:t>P</w:t>
            </w:r>
            <w:r w:rsidRPr="009114B7">
              <w:rPr>
                <w:rFonts w:eastAsia="Calibri" w:cs="Arial"/>
                <w:b/>
                <w:sz w:val="20"/>
                <w:szCs w:val="20"/>
              </w:rPr>
              <w:t>lanned costs for the remaining funding period have been reasonably estimated</w:t>
            </w:r>
            <w:r w:rsidRPr="003B4D39">
              <w:rPr>
                <w:rFonts w:eastAsia="Calibri" w:cs="Arial"/>
                <w:b/>
                <w:sz w:val="20"/>
                <w:szCs w:val="20"/>
              </w:rPr>
              <w:t>.</w:t>
            </w:r>
          </w:p>
        </w:tc>
      </w:tr>
    </w:tbl>
    <w:p w:rsidR="009114B7" w:rsidRPr="003B4D39" w:rsidRDefault="009114B7" w:rsidP="009114B7">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9114B7" w:rsidRPr="003B4D39" w:rsidTr="009114B7">
        <w:tc>
          <w:tcPr>
            <w:tcW w:w="9558" w:type="dxa"/>
          </w:tcPr>
          <w:p w:rsidR="009114B7" w:rsidRPr="003B4D39" w:rsidRDefault="009114B7" w:rsidP="009114B7">
            <w:pPr>
              <w:spacing w:after="0"/>
              <w:jc w:val="both"/>
              <w:rPr>
                <w:rFonts w:eastAsia="Calibri" w:cs="Arial"/>
                <w:szCs w:val="24"/>
              </w:rPr>
            </w:pPr>
          </w:p>
        </w:tc>
      </w:tr>
    </w:tbl>
    <w:p w:rsidR="009114B7" w:rsidRPr="003B4D39" w:rsidRDefault="009114B7" w:rsidP="003B4D39">
      <w:pPr>
        <w:spacing w:after="0"/>
        <w:jc w:val="both"/>
        <w:rPr>
          <w:rFonts w:eastAsia="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
        <w:gridCol w:w="8628"/>
      </w:tblGrid>
      <w:tr w:rsidR="003B4D39" w:rsidRPr="003B4D39" w:rsidTr="005B32C8">
        <w:trPr>
          <w:gridAfter w:val="1"/>
          <w:wAfter w:w="9018" w:type="dxa"/>
        </w:trPr>
        <w:tc>
          <w:tcPr>
            <w:tcW w:w="558" w:type="dxa"/>
            <w:shd w:val="clear" w:color="auto" w:fill="D9D9D9"/>
          </w:tcPr>
          <w:p w:rsidR="003B4D39" w:rsidRPr="003B4D39" w:rsidRDefault="009114B7" w:rsidP="009114B7">
            <w:pPr>
              <w:spacing w:after="0"/>
              <w:jc w:val="both"/>
              <w:rPr>
                <w:rFonts w:eastAsia="Calibri" w:cs="Arial"/>
                <w:b/>
                <w:sz w:val="20"/>
                <w:szCs w:val="20"/>
              </w:rPr>
            </w:pPr>
            <w:r>
              <w:rPr>
                <w:rFonts w:eastAsia="Calibri" w:cs="Arial"/>
                <w:b/>
                <w:sz w:val="20"/>
                <w:szCs w:val="20"/>
              </w:rPr>
              <w:t>9</w:t>
            </w:r>
          </w:p>
        </w:tc>
      </w:tr>
      <w:tr w:rsidR="003B4D39" w:rsidRPr="003B4D39" w:rsidTr="005B32C8">
        <w:tc>
          <w:tcPr>
            <w:tcW w:w="558" w:type="dxa"/>
            <w:vAlign w:val="center"/>
          </w:tcPr>
          <w:p w:rsidR="003B4D39" w:rsidRPr="003B4D39" w:rsidRDefault="003B4D39" w:rsidP="003B4D39">
            <w:pPr>
              <w:spacing w:after="0"/>
              <w:jc w:val="center"/>
              <w:rPr>
                <w:rFonts w:eastAsia="Calibri" w:cs="Arial"/>
                <w:sz w:val="16"/>
                <w:szCs w:val="16"/>
              </w:rPr>
            </w:pPr>
          </w:p>
        </w:tc>
        <w:tc>
          <w:tcPr>
            <w:tcW w:w="9018" w:type="dxa"/>
            <w:shd w:val="clear" w:color="auto" w:fill="D9D9D9"/>
          </w:tcPr>
          <w:p w:rsidR="003B4D39" w:rsidRPr="003B4D39" w:rsidRDefault="003B4D39" w:rsidP="003B4D39">
            <w:pPr>
              <w:spacing w:after="0"/>
              <w:jc w:val="both"/>
              <w:rPr>
                <w:rFonts w:eastAsia="Calibri" w:cs="Arial"/>
                <w:szCs w:val="24"/>
              </w:rPr>
            </w:pPr>
            <w:r w:rsidRPr="003B4D39">
              <w:rPr>
                <w:rFonts w:eastAsia="Calibri" w:cs="Arial"/>
                <w:b/>
                <w:sz w:val="20"/>
                <w:szCs w:val="20"/>
              </w:rPr>
              <w:t>Additional comments, areas of concern and recommendations.</w:t>
            </w:r>
          </w:p>
        </w:tc>
      </w:tr>
    </w:tbl>
    <w:p w:rsidR="003B4D39" w:rsidRPr="003B4D39" w:rsidRDefault="003B4D39" w:rsidP="003B4D39">
      <w:pPr>
        <w:spacing w:after="0"/>
        <w:jc w:val="both"/>
        <w:rPr>
          <w:rFonts w:eastAsia="Calibri" w:cs="Arial"/>
          <w:sz w:val="20"/>
          <w:szCs w:val="20"/>
        </w:rPr>
      </w:pPr>
      <w:r w:rsidRPr="003B4D39">
        <w:rPr>
          <w:rFonts w:eastAsia="Calibri" w:cs="Arial"/>
          <w:sz w:val="20"/>
          <w:szCs w:val="20"/>
        </w:rPr>
        <w:t>LFA Comments: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3B4D39" w:rsidRPr="003B4D39" w:rsidTr="005B32C8">
        <w:tc>
          <w:tcPr>
            <w:tcW w:w="9558" w:type="dxa"/>
          </w:tcPr>
          <w:p w:rsidR="003B4D39" w:rsidRPr="003B4D39" w:rsidRDefault="003B4D39" w:rsidP="003B4D39">
            <w:pPr>
              <w:spacing w:after="0"/>
              <w:jc w:val="both"/>
              <w:rPr>
                <w:rFonts w:eastAsia="Calibri" w:cs="Arial"/>
                <w:szCs w:val="24"/>
              </w:rPr>
            </w:pPr>
          </w:p>
        </w:tc>
      </w:tr>
    </w:tbl>
    <w:p w:rsidR="003B4D39" w:rsidRPr="003B4D39" w:rsidRDefault="003B4D39" w:rsidP="003B4D39">
      <w:pPr>
        <w:spacing w:after="0"/>
        <w:jc w:val="both"/>
        <w:rPr>
          <w:rFonts w:eastAsia="Calibri" w:cs="Arial"/>
        </w:rPr>
      </w:pPr>
    </w:p>
    <w:p w:rsidR="002277B7" w:rsidRDefault="002277B7">
      <w:pPr>
        <w:spacing w:after="200" w:line="276" w:lineRule="auto"/>
        <w:rPr>
          <w:rFonts w:eastAsia="Calibri" w:cs="Arial"/>
        </w:rPr>
      </w:pPr>
      <w:r>
        <w:rPr>
          <w:rFonts w:eastAsia="Calibri" w:cs="Arial"/>
        </w:rPr>
        <w:br w:type="page"/>
      </w:r>
    </w:p>
    <w:p w:rsidR="002277B7" w:rsidRDefault="002277B7" w:rsidP="003B4D39">
      <w:pPr>
        <w:spacing w:after="0"/>
        <w:jc w:val="both"/>
        <w:rPr>
          <w:rFonts w:eastAsia="Calibri" w:cs="Arial"/>
        </w:rPr>
      </w:pPr>
    </w:p>
    <w:p w:rsidR="003B4D39" w:rsidRPr="003B4D39" w:rsidRDefault="003B4D39" w:rsidP="003B4D39">
      <w:pPr>
        <w:spacing w:after="0"/>
        <w:jc w:val="both"/>
        <w:rPr>
          <w:rFonts w:eastAsia="Calibri" w:cs="Arial"/>
        </w:rPr>
      </w:pPr>
      <w:r w:rsidRPr="003B4D39">
        <w:rPr>
          <w:rFonts w:eastAsia="Calibri" w:cs="Arial"/>
        </w:rPr>
        <w:t>Signed on behalf of the LFA:</w:t>
      </w:r>
    </w:p>
    <w:p w:rsidR="003B4D39" w:rsidRPr="003B4D39" w:rsidRDefault="003B4D39" w:rsidP="003B4D39">
      <w:pPr>
        <w:spacing w:after="0"/>
        <w:jc w:val="both"/>
        <w:rPr>
          <w:rFonts w:eastAsia="Calibri" w:cs="Arial"/>
        </w:rPr>
      </w:pPr>
    </w:p>
    <w:p w:rsidR="003B4D39" w:rsidRPr="003B4D39" w:rsidRDefault="003B4D39" w:rsidP="003B4D39">
      <w:pPr>
        <w:spacing w:after="0"/>
        <w:jc w:val="both"/>
        <w:rPr>
          <w:rFonts w:eastAsia="Calibri" w:cs="Arial"/>
        </w:rPr>
      </w:pPr>
    </w:p>
    <w:p w:rsidR="003B4D39" w:rsidRPr="003B4D39" w:rsidRDefault="003B4D39" w:rsidP="003B4D39">
      <w:pPr>
        <w:spacing w:after="0"/>
        <w:jc w:val="both"/>
        <w:rPr>
          <w:rFonts w:eastAsia="Calibri" w:cs="Arial"/>
        </w:rPr>
      </w:pPr>
    </w:p>
    <w:p w:rsidR="003B4D39" w:rsidRPr="003B4D39" w:rsidRDefault="003B4D39" w:rsidP="003B4D39">
      <w:pPr>
        <w:spacing w:after="0"/>
        <w:jc w:val="both"/>
        <w:rPr>
          <w:rFonts w:eastAsia="Calibri" w:cs="Arial"/>
        </w:rPr>
      </w:pPr>
    </w:p>
    <w:p w:rsidR="003B4D39" w:rsidRPr="003B4D39" w:rsidRDefault="003B4D39" w:rsidP="003B4D39">
      <w:pPr>
        <w:spacing w:after="0"/>
        <w:jc w:val="both"/>
        <w:rPr>
          <w:rFonts w:eastAsia="Calibri" w:cs="Arial"/>
        </w:rPr>
      </w:pPr>
    </w:p>
    <w:p w:rsidR="003B4D39" w:rsidRDefault="003B4D39" w:rsidP="003B4D39">
      <w:pPr>
        <w:spacing w:after="0"/>
        <w:jc w:val="both"/>
        <w:rPr>
          <w:rFonts w:eastAsia="Calibri" w:cs="Arial"/>
        </w:rPr>
      </w:pPr>
      <w:r w:rsidRPr="003B4D39">
        <w:rPr>
          <w:rFonts w:eastAsia="Calibri" w:cs="Arial"/>
        </w:rPr>
        <w:t>Name:</w:t>
      </w:r>
      <w:r>
        <w:rPr>
          <w:rFonts w:eastAsia="Calibri" w:cs="Arial"/>
        </w:rPr>
        <w:t xml:space="preserve"> </w:t>
      </w:r>
      <w:r w:rsidRPr="003B4D39">
        <w:rPr>
          <w:rFonts w:eastAsia="Calibri" w:cs="Arial"/>
        </w:rPr>
        <w:t>____________________________</w:t>
      </w:r>
      <w:r>
        <w:rPr>
          <w:rFonts w:eastAsia="Calibri" w:cs="Arial"/>
        </w:rPr>
        <w:t>___________________________</w:t>
      </w:r>
    </w:p>
    <w:p w:rsidR="003B4D39" w:rsidRDefault="003B4D39" w:rsidP="003B4D39">
      <w:pPr>
        <w:spacing w:after="0"/>
        <w:jc w:val="both"/>
        <w:rPr>
          <w:rFonts w:eastAsia="Calibri" w:cs="Arial"/>
        </w:rPr>
      </w:pPr>
    </w:p>
    <w:p w:rsidR="003B4D39" w:rsidRDefault="003B4D39" w:rsidP="003B4D39">
      <w:pPr>
        <w:spacing w:after="0"/>
        <w:jc w:val="both"/>
        <w:rPr>
          <w:rFonts w:eastAsia="Calibri" w:cs="Arial"/>
        </w:rPr>
      </w:pPr>
    </w:p>
    <w:p w:rsidR="003B4D39" w:rsidRPr="003B4D39" w:rsidRDefault="003B4D39" w:rsidP="003B4D39">
      <w:pPr>
        <w:spacing w:after="0"/>
        <w:jc w:val="both"/>
        <w:rPr>
          <w:rFonts w:eastAsia="Calibri" w:cs="Arial"/>
        </w:rPr>
      </w:pPr>
      <w:r w:rsidRPr="003B4D39">
        <w:rPr>
          <w:rFonts w:eastAsia="Calibri" w:cs="Arial"/>
        </w:rPr>
        <w:t>Title: ___________________</w:t>
      </w:r>
      <w:r>
        <w:rPr>
          <w:rFonts w:eastAsia="Calibri" w:cs="Arial"/>
        </w:rPr>
        <w:t>_____________________________________</w:t>
      </w:r>
    </w:p>
    <w:p w:rsidR="003B4D39" w:rsidRPr="003B4D39" w:rsidRDefault="003B4D39" w:rsidP="003B4D39">
      <w:pPr>
        <w:spacing w:after="0"/>
        <w:jc w:val="both"/>
        <w:rPr>
          <w:rFonts w:eastAsia="Calibri" w:cs="Arial"/>
        </w:rPr>
      </w:pPr>
    </w:p>
    <w:p w:rsidR="003B4D39" w:rsidRPr="003B4D39" w:rsidRDefault="003B4D39" w:rsidP="003B4D39">
      <w:pPr>
        <w:spacing w:after="0"/>
        <w:jc w:val="both"/>
        <w:rPr>
          <w:rFonts w:eastAsia="Calibri" w:cs="Arial"/>
        </w:rPr>
      </w:pPr>
    </w:p>
    <w:p w:rsidR="003B4D39" w:rsidRPr="003B4D39" w:rsidRDefault="003B4D39" w:rsidP="003B4D39">
      <w:pPr>
        <w:spacing w:after="0"/>
        <w:jc w:val="both"/>
        <w:rPr>
          <w:rFonts w:eastAsia="Calibri" w:cs="Arial"/>
        </w:rPr>
      </w:pPr>
      <w:r w:rsidRPr="003B4D39">
        <w:rPr>
          <w:rFonts w:eastAsia="Calibri" w:cs="Arial"/>
        </w:rPr>
        <w:t>Signature: _______________________________</w:t>
      </w:r>
      <w:r>
        <w:rPr>
          <w:rFonts w:eastAsia="Calibri" w:cs="Arial"/>
        </w:rPr>
        <w:t>______________________</w:t>
      </w:r>
    </w:p>
    <w:p w:rsidR="003B4D39" w:rsidRPr="003B4D39" w:rsidRDefault="003B4D39" w:rsidP="003B4D39">
      <w:pPr>
        <w:spacing w:after="0"/>
        <w:jc w:val="both"/>
        <w:rPr>
          <w:rFonts w:eastAsia="Calibri" w:cs="Arial"/>
        </w:rPr>
      </w:pPr>
    </w:p>
    <w:p w:rsidR="003B4D39" w:rsidRPr="003B4D39" w:rsidRDefault="003B4D39" w:rsidP="003B4D39">
      <w:pPr>
        <w:spacing w:after="0"/>
        <w:jc w:val="both"/>
        <w:rPr>
          <w:rFonts w:eastAsia="Calibri" w:cs="Arial"/>
        </w:rPr>
      </w:pPr>
    </w:p>
    <w:p w:rsidR="003B4D39" w:rsidRPr="003B4D39" w:rsidRDefault="003B4D39" w:rsidP="003B4D39">
      <w:pPr>
        <w:spacing w:after="0"/>
        <w:jc w:val="both"/>
        <w:rPr>
          <w:rFonts w:eastAsia="Calibri" w:cs="Arial"/>
        </w:rPr>
      </w:pPr>
      <w:r w:rsidRPr="003B4D39">
        <w:rPr>
          <w:rFonts w:eastAsia="Calibri" w:cs="Arial"/>
        </w:rPr>
        <w:t>Date and Place: __________________________</w:t>
      </w:r>
      <w:r>
        <w:rPr>
          <w:rFonts w:eastAsia="Calibri" w:cs="Arial"/>
        </w:rPr>
        <w:t>__________________________</w:t>
      </w:r>
    </w:p>
    <w:p w:rsidR="003B4D39" w:rsidRPr="003B4D39" w:rsidRDefault="003B4D39" w:rsidP="00711013">
      <w:pPr>
        <w:tabs>
          <w:tab w:val="left" w:pos="3660"/>
        </w:tabs>
        <w:spacing w:after="200" w:line="276" w:lineRule="auto"/>
      </w:pPr>
    </w:p>
    <w:sectPr w:rsidR="003B4D39" w:rsidRPr="003B4D39" w:rsidSect="005B32C8">
      <w:type w:val="continuous"/>
      <w:pgSz w:w="11906" w:h="16838" w:code="9"/>
      <w:pgMar w:top="1474" w:right="1474" w:bottom="1134" w:left="1474" w:header="1021"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FD" w:rsidRDefault="008313FD" w:rsidP="00274ED0">
      <w:r>
        <w:separator/>
      </w:r>
    </w:p>
  </w:endnote>
  <w:endnote w:type="continuationSeparator" w:id="0">
    <w:p w:rsidR="008313FD" w:rsidRDefault="008313FD"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91" w:rsidRDefault="00314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FD" w:rsidRPr="00E37B2C" w:rsidRDefault="008313FD" w:rsidP="00711013">
    <w:pPr>
      <w:pStyle w:val="Footer"/>
      <w:ind w:right="-1390"/>
    </w:pPr>
    <w:r>
      <w:rPr>
        <w:lang w:val="en-GB"/>
      </w:rPr>
      <w:drawing>
        <wp:inline distT="0" distB="0" distL="0" distR="0" wp14:anchorId="7287B3D1" wp14:editId="5B0A5D2C">
          <wp:extent cx="6768000" cy="1836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0" cy="183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FD" w:rsidRPr="002B1E39" w:rsidRDefault="008313FD" w:rsidP="00711013">
    <w:pPr>
      <w:pStyle w:val="Footer"/>
      <w:ind w:right="-1390"/>
    </w:pPr>
    <w:r w:rsidRPr="002B1E39">
      <w:rPr>
        <w:lang w:val="en-GB"/>
      </w:rPr>
      <w:drawing>
        <wp:inline distT="0" distB="0" distL="0" distR="0" wp14:anchorId="55951615" wp14:editId="537D17C4">
          <wp:extent cx="6768000" cy="1836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0" cy="183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FD" w:rsidRDefault="008313FD" w:rsidP="00274ED0">
      <w:r>
        <w:separator/>
      </w:r>
    </w:p>
  </w:footnote>
  <w:footnote w:type="continuationSeparator" w:id="0">
    <w:p w:rsidR="008313FD" w:rsidRDefault="008313FD" w:rsidP="00274ED0">
      <w:r>
        <w:continuationSeparator/>
      </w:r>
    </w:p>
  </w:footnote>
  <w:footnote w:id="1">
    <w:p w:rsidR="008313FD" w:rsidRPr="00C4353B" w:rsidRDefault="008313FD">
      <w:pPr>
        <w:pStyle w:val="FootnoteText"/>
        <w:rPr>
          <w:sz w:val="18"/>
          <w:szCs w:val="18"/>
        </w:rPr>
      </w:pPr>
      <w:r w:rsidRPr="00C4353B">
        <w:rPr>
          <w:rStyle w:val="FootnoteReference"/>
          <w:sz w:val="18"/>
          <w:szCs w:val="18"/>
        </w:rPr>
        <w:footnoteRef/>
      </w:r>
      <w:r w:rsidRPr="00C4353B">
        <w:rPr>
          <w:sz w:val="18"/>
          <w:szCs w:val="18"/>
        </w:rPr>
        <w:t xml:space="preserve"> See http://www.theglobalfund.org/en/lfa/documents/</w:t>
      </w:r>
    </w:p>
  </w:footnote>
  <w:footnote w:id="2">
    <w:p w:rsidR="001B0921" w:rsidRPr="00827D84" w:rsidRDefault="001B0921" w:rsidP="001B0921">
      <w:pPr>
        <w:pStyle w:val="FootnoteText"/>
        <w:rPr>
          <w:sz w:val="18"/>
          <w:szCs w:val="18"/>
        </w:rPr>
      </w:pPr>
      <w:r w:rsidRPr="00827D84">
        <w:rPr>
          <w:rStyle w:val="FootnoteReference"/>
          <w:sz w:val="18"/>
          <w:szCs w:val="18"/>
        </w:rPr>
        <w:footnoteRef/>
      </w:r>
      <w:r w:rsidRPr="00827D84">
        <w:rPr>
          <w:sz w:val="18"/>
          <w:szCs w:val="18"/>
        </w:rPr>
        <w:t xml:space="preserve"> http://www.theglobalfund.org/en/lfa/documents/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91" w:rsidRDefault="00314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FD" w:rsidRPr="00E37B2C" w:rsidRDefault="008313FD" w:rsidP="002B1E39">
    <w:pPr>
      <w:pStyle w:val="Header"/>
    </w:pPr>
    <w:r w:rsidRPr="00E37B2C">
      <w:fldChar w:fldCharType="begin"/>
    </w:r>
    <w:r w:rsidRPr="00E37B2C">
      <w:instrText xml:space="preserve"> PAGE   \* MERGEFORMAT </w:instrText>
    </w:r>
    <w:r w:rsidRPr="00E37B2C">
      <w:fldChar w:fldCharType="separate"/>
    </w:r>
    <w:r w:rsidR="00314891">
      <w:t>2</w:t>
    </w:r>
    <w:r w:rsidRPr="00E37B2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FD" w:rsidRPr="002B1E39" w:rsidRDefault="008313FD" w:rsidP="00711013">
    <w:pPr>
      <w:pStyle w:val="Header"/>
      <w:ind w:right="-1390"/>
    </w:pPr>
    <w:r w:rsidRPr="002B1E39">
      <w:rPr>
        <w:lang w:val="en-GB"/>
      </w:rPr>
      <w:drawing>
        <wp:inline distT="0" distB="0" distL="0" distR="0" wp14:anchorId="37A551C1" wp14:editId="5C3E1AC0">
          <wp:extent cx="6768000" cy="52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Doc_E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0" cy="529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3066"/>
    <w:multiLevelType w:val="hybridMultilevel"/>
    <w:tmpl w:val="C56ECA8A"/>
    <w:lvl w:ilvl="0" w:tplc="98CAED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39"/>
    <w:rsid w:val="00041DE8"/>
    <w:rsid w:val="00045F9A"/>
    <w:rsid w:val="000621A7"/>
    <w:rsid w:val="000825D9"/>
    <w:rsid w:val="00111EEA"/>
    <w:rsid w:val="00143EE1"/>
    <w:rsid w:val="001B0921"/>
    <w:rsid w:val="001B5A8A"/>
    <w:rsid w:val="002277B7"/>
    <w:rsid w:val="00274ED0"/>
    <w:rsid w:val="002B1E39"/>
    <w:rsid w:val="002D723E"/>
    <w:rsid w:val="002F4BF8"/>
    <w:rsid w:val="002F67C9"/>
    <w:rsid w:val="003012A5"/>
    <w:rsid w:val="003074E8"/>
    <w:rsid w:val="00314891"/>
    <w:rsid w:val="003B4D39"/>
    <w:rsid w:val="00417D48"/>
    <w:rsid w:val="0047764F"/>
    <w:rsid w:val="004923DB"/>
    <w:rsid w:val="004939DD"/>
    <w:rsid w:val="005344B1"/>
    <w:rsid w:val="005A0926"/>
    <w:rsid w:val="005B32C8"/>
    <w:rsid w:val="006A32E0"/>
    <w:rsid w:val="006C1BD9"/>
    <w:rsid w:val="0070563E"/>
    <w:rsid w:val="00711013"/>
    <w:rsid w:val="007406F3"/>
    <w:rsid w:val="007C5344"/>
    <w:rsid w:val="007D6D4C"/>
    <w:rsid w:val="00821843"/>
    <w:rsid w:val="008313FD"/>
    <w:rsid w:val="00880456"/>
    <w:rsid w:val="00884037"/>
    <w:rsid w:val="008C17D1"/>
    <w:rsid w:val="008E5794"/>
    <w:rsid w:val="00902DDD"/>
    <w:rsid w:val="00911169"/>
    <w:rsid w:val="009114B7"/>
    <w:rsid w:val="00917D65"/>
    <w:rsid w:val="009535AE"/>
    <w:rsid w:val="009C5AA6"/>
    <w:rsid w:val="009C722A"/>
    <w:rsid w:val="00A15FC1"/>
    <w:rsid w:val="00A51971"/>
    <w:rsid w:val="00A81E0C"/>
    <w:rsid w:val="00AB6AF7"/>
    <w:rsid w:val="00BC47D9"/>
    <w:rsid w:val="00C00B96"/>
    <w:rsid w:val="00C0100F"/>
    <w:rsid w:val="00C258AF"/>
    <w:rsid w:val="00C4353B"/>
    <w:rsid w:val="00C50190"/>
    <w:rsid w:val="00C63708"/>
    <w:rsid w:val="00C7736F"/>
    <w:rsid w:val="00C944D5"/>
    <w:rsid w:val="00CA5435"/>
    <w:rsid w:val="00CE5620"/>
    <w:rsid w:val="00D137D2"/>
    <w:rsid w:val="00D5226C"/>
    <w:rsid w:val="00D612C8"/>
    <w:rsid w:val="00E134C5"/>
    <w:rsid w:val="00E37B2C"/>
    <w:rsid w:val="00E76000"/>
    <w:rsid w:val="00F21E03"/>
    <w:rsid w:val="00F63D86"/>
    <w:rsid w:val="00F809F9"/>
    <w:rsid w:val="00F949B7"/>
    <w:rsid w:val="00FA58D7"/>
    <w:rsid w:val="00FB4BDA"/>
    <w:rsid w:val="00FD19FA"/>
    <w:rsid w:val="00FF68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B7"/>
    <w:pPr>
      <w:spacing w:after="120" w:line="240" w:lineRule="auto"/>
    </w:pPr>
    <w:rPr>
      <w:rFonts w:ascii="Georgia" w:hAnsi="Georgia"/>
      <w:lang w:val="en-US"/>
    </w:rPr>
  </w:style>
  <w:style w:type="paragraph" w:styleId="Heading1">
    <w:name w:val="heading 1"/>
    <w:basedOn w:val="Normal"/>
    <w:next w:val="Normal"/>
    <w:link w:val="Heading1Char"/>
    <w:uiPriority w:val="9"/>
    <w:qFormat/>
    <w:rsid w:val="00F63D86"/>
    <w:pPr>
      <w:outlineLvl w:val="0"/>
    </w:pPr>
    <w:rPr>
      <w:b/>
      <w:sz w:val="28"/>
    </w:rPr>
  </w:style>
  <w:style w:type="paragraph" w:styleId="Heading2">
    <w:name w:val="heading 2"/>
    <w:basedOn w:val="Normal"/>
    <w:next w:val="Normal"/>
    <w:link w:val="Heading2Char"/>
    <w:uiPriority w:val="9"/>
    <w:unhideWhenUsed/>
    <w:qFormat/>
    <w:rsid w:val="00F63D86"/>
    <w:pPr>
      <w:outlineLvl w:val="1"/>
    </w:pPr>
    <w:rPr>
      <w:sz w:val="28"/>
    </w:rPr>
  </w:style>
  <w:style w:type="paragraph" w:styleId="Heading3">
    <w:name w:val="heading 3"/>
    <w:basedOn w:val="Normal"/>
    <w:next w:val="Normal"/>
    <w:link w:val="Heading3Char"/>
    <w:uiPriority w:val="9"/>
    <w:unhideWhenUsed/>
    <w:qFormat/>
    <w:rsid w:val="00F63D86"/>
    <w:pPr>
      <w:outlineLvl w:val="2"/>
    </w:pPr>
    <w:rPr>
      <w:sz w:val="24"/>
    </w:rPr>
  </w:style>
  <w:style w:type="paragraph" w:styleId="Heading4">
    <w:name w:val="heading 4"/>
    <w:basedOn w:val="Normal"/>
    <w:next w:val="Normal"/>
    <w:link w:val="Heading4Char"/>
    <w:uiPriority w:val="9"/>
    <w:qFormat/>
    <w:rsid w:val="00F63D8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B1E39"/>
    <w:pPr>
      <w:tabs>
        <w:tab w:val="center" w:pos="4513"/>
        <w:tab w:val="right" w:pos="9026"/>
      </w:tabs>
      <w:ind w:left="-1474" w:right="-1474"/>
      <w:jc w:val="center"/>
    </w:pPr>
    <w:rPr>
      <w:noProof/>
      <w:lang w:eastAsia="en-GB"/>
    </w:rPr>
  </w:style>
  <w:style w:type="character" w:customStyle="1" w:styleId="HeaderChar">
    <w:name w:val="Header Char"/>
    <w:basedOn w:val="DefaultParagraphFont"/>
    <w:link w:val="Header"/>
    <w:uiPriority w:val="99"/>
    <w:rsid w:val="002B1E39"/>
    <w:rPr>
      <w:rFonts w:ascii="Georgia" w:hAnsi="Georgia"/>
      <w:noProof/>
      <w:lang w:eastAsia="en-GB"/>
    </w:rPr>
  </w:style>
  <w:style w:type="paragraph" w:styleId="Footer">
    <w:name w:val="footer"/>
    <w:basedOn w:val="Normal"/>
    <w:link w:val="FooterChar"/>
    <w:uiPriority w:val="99"/>
    <w:unhideWhenUsed/>
    <w:qFormat/>
    <w:rsid w:val="002B1E39"/>
    <w:pPr>
      <w:tabs>
        <w:tab w:val="center" w:pos="4513"/>
        <w:tab w:val="right" w:pos="9026"/>
      </w:tabs>
      <w:spacing w:after="0"/>
      <w:ind w:left="-1474" w:right="-1474"/>
      <w:jc w:val="center"/>
    </w:pPr>
    <w:rPr>
      <w:noProof/>
      <w:lang w:eastAsia="en-GB"/>
    </w:rPr>
  </w:style>
  <w:style w:type="character" w:customStyle="1" w:styleId="FooterChar">
    <w:name w:val="Footer Char"/>
    <w:basedOn w:val="DefaultParagraphFont"/>
    <w:link w:val="Footer"/>
    <w:uiPriority w:val="99"/>
    <w:rsid w:val="002B1E39"/>
    <w:rPr>
      <w:rFonts w:ascii="Georgia" w:hAnsi="Georgia"/>
      <w:noProof/>
      <w:lang w:eastAsia="en-GB"/>
    </w:rPr>
  </w:style>
  <w:style w:type="paragraph" w:styleId="BalloonText">
    <w:name w:val="Balloon Text"/>
    <w:basedOn w:val="Normal"/>
    <w:link w:val="BalloonTextChar"/>
    <w:uiPriority w:val="99"/>
    <w:semiHidden/>
    <w:unhideWhenUsed/>
    <w:rsid w:val="00E76000"/>
    <w:rPr>
      <w:rFonts w:ascii="Tahoma" w:hAnsi="Tahoma" w:cs="Tahoma"/>
      <w:sz w:val="16"/>
      <w:szCs w:val="16"/>
    </w:rPr>
  </w:style>
  <w:style w:type="character" w:customStyle="1" w:styleId="BalloonTextChar">
    <w:name w:val="Balloon Text Char"/>
    <w:basedOn w:val="DefaultParagraphFont"/>
    <w:link w:val="BalloonText"/>
    <w:uiPriority w:val="99"/>
    <w:semiHidden/>
    <w:rsid w:val="00E76000"/>
    <w:rPr>
      <w:rFonts w:ascii="Tahoma" w:hAnsi="Tahoma" w:cs="Tahoma"/>
      <w:sz w:val="16"/>
      <w:szCs w:val="16"/>
    </w:rPr>
  </w:style>
  <w:style w:type="table" w:styleId="TableGrid">
    <w:name w:val="Table Grid"/>
    <w:basedOn w:val="TableNormal"/>
    <w:uiPriority w:val="59"/>
    <w:rsid w:val="00E7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D86"/>
    <w:rPr>
      <w:rFonts w:ascii="Georgia" w:hAnsi="Georgia"/>
      <w:b/>
      <w:sz w:val="28"/>
    </w:rPr>
  </w:style>
  <w:style w:type="character" w:customStyle="1" w:styleId="Heading2Char">
    <w:name w:val="Heading 2 Char"/>
    <w:basedOn w:val="DefaultParagraphFont"/>
    <w:link w:val="Heading2"/>
    <w:uiPriority w:val="9"/>
    <w:rsid w:val="00F63D86"/>
    <w:rPr>
      <w:rFonts w:ascii="Georgia" w:hAnsi="Georgia"/>
      <w:sz w:val="28"/>
    </w:rPr>
  </w:style>
  <w:style w:type="character" w:customStyle="1" w:styleId="Heading3Char">
    <w:name w:val="Heading 3 Char"/>
    <w:basedOn w:val="DefaultParagraphFont"/>
    <w:link w:val="Heading3"/>
    <w:uiPriority w:val="9"/>
    <w:rsid w:val="00F63D86"/>
    <w:rPr>
      <w:rFonts w:ascii="Georgia" w:hAnsi="Georgia"/>
      <w:sz w:val="24"/>
    </w:rPr>
  </w:style>
  <w:style w:type="character" w:customStyle="1" w:styleId="Heading4Char">
    <w:name w:val="Heading 4 Char"/>
    <w:basedOn w:val="DefaultParagraphFont"/>
    <w:link w:val="Heading4"/>
    <w:uiPriority w:val="9"/>
    <w:rsid w:val="00F63D86"/>
    <w:rPr>
      <w:rFonts w:ascii="Georgia" w:hAnsi="Georgia"/>
    </w:rPr>
  </w:style>
  <w:style w:type="paragraph" w:styleId="TOC1">
    <w:name w:val="toc 1"/>
    <w:basedOn w:val="Normal"/>
    <w:next w:val="Normal"/>
    <w:autoRedefine/>
    <w:uiPriority w:val="39"/>
    <w:unhideWhenUsed/>
    <w:rsid w:val="00F63D86"/>
    <w:pPr>
      <w:tabs>
        <w:tab w:val="right" w:leader="dot" w:pos="8948"/>
      </w:tabs>
      <w:spacing w:before="120" w:after="0"/>
    </w:pPr>
    <w:rPr>
      <w:b/>
      <w:noProof/>
      <w:sz w:val="28"/>
    </w:rPr>
  </w:style>
  <w:style w:type="paragraph" w:styleId="TOC2">
    <w:name w:val="toc 2"/>
    <w:basedOn w:val="Normal"/>
    <w:next w:val="Normal"/>
    <w:autoRedefine/>
    <w:uiPriority w:val="39"/>
    <w:unhideWhenUsed/>
    <w:rsid w:val="00041DE8"/>
    <w:pPr>
      <w:tabs>
        <w:tab w:val="right" w:leader="dot" w:pos="8948"/>
      </w:tabs>
      <w:spacing w:after="0"/>
      <w:ind w:left="221"/>
    </w:pPr>
    <w:rPr>
      <w:noProof/>
      <w:sz w:val="28"/>
    </w:rPr>
  </w:style>
  <w:style w:type="paragraph" w:styleId="TOC3">
    <w:name w:val="toc 3"/>
    <w:basedOn w:val="Normal"/>
    <w:next w:val="Normal"/>
    <w:autoRedefine/>
    <w:uiPriority w:val="39"/>
    <w:unhideWhenUsed/>
    <w:rsid w:val="00041DE8"/>
    <w:pPr>
      <w:tabs>
        <w:tab w:val="right" w:leader="dot" w:pos="8948"/>
      </w:tabs>
      <w:spacing w:after="0"/>
      <w:ind w:left="442"/>
    </w:pPr>
    <w:rPr>
      <w:noProof/>
      <w:sz w:val="24"/>
    </w:rPr>
  </w:style>
  <w:style w:type="paragraph" w:styleId="TOC4">
    <w:name w:val="toc 4"/>
    <w:basedOn w:val="Normal"/>
    <w:next w:val="Normal"/>
    <w:autoRedefine/>
    <w:uiPriority w:val="39"/>
    <w:unhideWhenUsed/>
    <w:rsid w:val="00041DE8"/>
    <w:pPr>
      <w:tabs>
        <w:tab w:val="right" w:leader="dot" w:pos="8948"/>
      </w:tabs>
      <w:spacing w:after="0"/>
      <w:ind w:left="658"/>
    </w:pPr>
  </w:style>
  <w:style w:type="character" w:styleId="Hyperlink">
    <w:name w:val="Hyperlink"/>
    <w:basedOn w:val="DefaultParagraphFont"/>
    <w:uiPriority w:val="99"/>
    <w:unhideWhenUsed/>
    <w:rsid w:val="00F63D86"/>
    <w:rPr>
      <w:color w:val="0000FF" w:themeColor="hyperlink"/>
      <w:u w:val="single"/>
    </w:rPr>
  </w:style>
  <w:style w:type="paragraph" w:styleId="NoSpacing">
    <w:name w:val="No Spacing"/>
    <w:uiPriority w:val="1"/>
    <w:qFormat/>
    <w:rsid w:val="00FA58D7"/>
    <w:pPr>
      <w:spacing w:after="0" w:line="240" w:lineRule="auto"/>
    </w:pPr>
    <w:rPr>
      <w:rFonts w:ascii="Georgia" w:hAnsi="Georgia"/>
      <w:lang w:val="en-US"/>
    </w:rPr>
  </w:style>
  <w:style w:type="paragraph" w:styleId="ListParagraph">
    <w:name w:val="List Paragraph"/>
    <w:basedOn w:val="Normal"/>
    <w:uiPriority w:val="34"/>
    <w:semiHidden/>
    <w:rsid w:val="00CE5620"/>
    <w:pPr>
      <w:ind w:left="720"/>
      <w:contextualSpacing/>
    </w:pPr>
  </w:style>
  <w:style w:type="paragraph" w:styleId="FootnoteText">
    <w:name w:val="footnote text"/>
    <w:basedOn w:val="Normal"/>
    <w:link w:val="FootnoteTextChar"/>
    <w:uiPriority w:val="99"/>
    <w:semiHidden/>
    <w:unhideWhenUsed/>
    <w:rsid w:val="00C4353B"/>
    <w:pPr>
      <w:spacing w:after="0"/>
    </w:pPr>
    <w:rPr>
      <w:sz w:val="20"/>
      <w:szCs w:val="20"/>
    </w:rPr>
  </w:style>
  <w:style w:type="character" w:customStyle="1" w:styleId="FootnoteTextChar">
    <w:name w:val="Footnote Text Char"/>
    <w:basedOn w:val="DefaultParagraphFont"/>
    <w:link w:val="FootnoteText"/>
    <w:uiPriority w:val="99"/>
    <w:semiHidden/>
    <w:rsid w:val="00C4353B"/>
    <w:rPr>
      <w:rFonts w:ascii="Georgia" w:hAnsi="Georgia"/>
      <w:sz w:val="20"/>
      <w:szCs w:val="20"/>
      <w:lang w:val="en-US"/>
    </w:rPr>
  </w:style>
  <w:style w:type="character" w:styleId="FootnoteReference">
    <w:name w:val="footnote reference"/>
    <w:basedOn w:val="DefaultParagraphFont"/>
    <w:uiPriority w:val="99"/>
    <w:semiHidden/>
    <w:unhideWhenUsed/>
    <w:rsid w:val="00C4353B"/>
    <w:rPr>
      <w:vertAlign w:val="superscript"/>
    </w:rPr>
  </w:style>
  <w:style w:type="character" w:styleId="CommentReference">
    <w:name w:val="annotation reference"/>
    <w:basedOn w:val="DefaultParagraphFont"/>
    <w:uiPriority w:val="99"/>
    <w:semiHidden/>
    <w:unhideWhenUsed/>
    <w:rsid w:val="008313FD"/>
    <w:rPr>
      <w:sz w:val="16"/>
      <w:szCs w:val="16"/>
    </w:rPr>
  </w:style>
  <w:style w:type="paragraph" w:styleId="CommentText">
    <w:name w:val="annotation text"/>
    <w:basedOn w:val="Normal"/>
    <w:link w:val="CommentTextChar"/>
    <w:uiPriority w:val="99"/>
    <w:semiHidden/>
    <w:unhideWhenUsed/>
    <w:rsid w:val="008313FD"/>
    <w:rPr>
      <w:sz w:val="20"/>
      <w:szCs w:val="20"/>
    </w:rPr>
  </w:style>
  <w:style w:type="character" w:customStyle="1" w:styleId="CommentTextChar">
    <w:name w:val="Comment Text Char"/>
    <w:basedOn w:val="DefaultParagraphFont"/>
    <w:link w:val="CommentText"/>
    <w:uiPriority w:val="99"/>
    <w:semiHidden/>
    <w:rsid w:val="008313FD"/>
    <w:rPr>
      <w:rFonts w:ascii="Georgia" w:hAnsi="Georgia"/>
      <w:sz w:val="20"/>
      <w:szCs w:val="20"/>
      <w:lang w:val="en-US"/>
    </w:rPr>
  </w:style>
  <w:style w:type="paragraph" w:styleId="CommentSubject">
    <w:name w:val="annotation subject"/>
    <w:basedOn w:val="CommentText"/>
    <w:next w:val="CommentText"/>
    <w:link w:val="CommentSubjectChar"/>
    <w:uiPriority w:val="99"/>
    <w:semiHidden/>
    <w:unhideWhenUsed/>
    <w:rsid w:val="008313FD"/>
    <w:rPr>
      <w:b/>
      <w:bCs/>
    </w:rPr>
  </w:style>
  <w:style w:type="character" w:customStyle="1" w:styleId="CommentSubjectChar">
    <w:name w:val="Comment Subject Char"/>
    <w:basedOn w:val="CommentTextChar"/>
    <w:link w:val="CommentSubject"/>
    <w:uiPriority w:val="99"/>
    <w:semiHidden/>
    <w:rsid w:val="008313FD"/>
    <w:rPr>
      <w:rFonts w:ascii="Georgia" w:hAnsi="Georg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1CD05C3A.dotm</Template>
  <TotalTime>0</TotalTime>
  <Pages>6</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2017-11-16T10:25:00Z</dcterms:created>
  <dcterms:modified xsi:type="dcterms:W3CDTF">2017-11-16T10:25:00Z</dcterms:modified>
</cp:coreProperties>
</file>